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16" w:rsidRPr="00637DF7" w:rsidRDefault="003B3B15" w:rsidP="00637DF7">
      <w:pPr>
        <w:jc w:val="center"/>
      </w:pPr>
      <w:r w:rsidRPr="00637DF7">
        <w:t>Computação Algébrica ou Computação Simbólica</w:t>
      </w:r>
    </w:p>
    <w:p w:rsidR="003B3B15" w:rsidRPr="00637DF7" w:rsidRDefault="003B3B15"/>
    <w:p w:rsidR="003B3B15" w:rsidRPr="00637DF7" w:rsidRDefault="0031404F" w:rsidP="00275DB7">
      <w:pPr>
        <w:jc w:val="both"/>
      </w:pPr>
      <w:r w:rsidRPr="00637DF7">
        <w:t xml:space="preserve">A computação algébrica </w:t>
      </w:r>
      <w:r w:rsidR="003B3B15" w:rsidRPr="00637DF7">
        <w:t xml:space="preserve">é a área da computação que trata do desenvolvimento de </w:t>
      </w:r>
      <w:r w:rsidR="004F7587" w:rsidRPr="00637DF7">
        <w:t>operações</w:t>
      </w:r>
      <w:r w:rsidR="003B3B15" w:rsidRPr="00637DF7">
        <w:t xml:space="preserve"> simbólicas </w:t>
      </w:r>
      <w:r w:rsidR="004F7587" w:rsidRPr="00637DF7">
        <w:t>tais como fatoração de polin</w:t>
      </w:r>
      <w:r w:rsidR="00275DB7" w:rsidRPr="00637DF7">
        <w:t>ô</w:t>
      </w:r>
      <w:r w:rsidR="004F7587" w:rsidRPr="00637DF7">
        <w:t>mios</w:t>
      </w:r>
      <w:r w:rsidR="00275DB7" w:rsidRPr="00637DF7">
        <w:t xml:space="preserve">, derivadas e integrais, operações e cálculo com matrizes, </w:t>
      </w:r>
      <w:r w:rsidR="003B3B15" w:rsidRPr="00637DF7">
        <w:t>ou</w:t>
      </w:r>
      <w:r w:rsidR="00F34CF9" w:rsidRPr="00637DF7">
        <w:t xml:space="preserve"> </w:t>
      </w:r>
      <w:r w:rsidR="003B3B15" w:rsidRPr="00637DF7">
        <w:t>e</w:t>
      </w:r>
      <w:r w:rsidR="00F34CF9" w:rsidRPr="00637DF7">
        <w:t>m</w:t>
      </w:r>
      <w:r w:rsidR="003B3B15" w:rsidRPr="00637DF7">
        <w:t xml:space="preserve"> soluções exatas de equações. As equações podem ser não-lineares, diferenciais ou a diferenças finitas. Trata-se de uma área muito ampla e tem se mostrado muito útil no ensi</w:t>
      </w:r>
      <w:r w:rsidR="00275DB7" w:rsidRPr="00637DF7">
        <w:t>no, na pesquisa e em projetos na área de</w:t>
      </w:r>
      <w:r w:rsidR="003B3B15" w:rsidRPr="00637DF7">
        <w:t xml:space="preserve"> engenharia. </w:t>
      </w:r>
    </w:p>
    <w:p w:rsidR="00F34CF9" w:rsidRPr="00637DF7" w:rsidRDefault="00F34CF9" w:rsidP="00275DB7">
      <w:pPr>
        <w:jc w:val="both"/>
      </w:pPr>
      <w:r w:rsidRPr="00637DF7">
        <w:t>Um sistema de computação algébrica ou simbólica é um software que permite manipular expressões matemáticas simbólicas.</w:t>
      </w:r>
      <w:r w:rsidR="004F7587" w:rsidRPr="00637DF7">
        <w:t xml:space="preserve"> </w:t>
      </w:r>
    </w:p>
    <w:p w:rsidR="00F34CF9" w:rsidRPr="00637DF7" w:rsidRDefault="00F34CF9" w:rsidP="00275DB7">
      <w:pPr>
        <w:jc w:val="both"/>
      </w:pPr>
      <w:r w:rsidRPr="00637DF7">
        <w:t>Por exemplo deseja-se a solução da equação</w:t>
      </w:r>
      <w:r w:rsidR="004F7587" w:rsidRPr="00637DF7">
        <w:t>:</w:t>
      </w:r>
      <w:r w:rsidR="004F7587" w:rsidRPr="00637DF7">
        <w:rPr>
          <w:position w:val="-6"/>
        </w:rPr>
        <w:object w:dxaOrig="1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5.75pt" o:ole="">
            <v:imagedata r:id="rId5" o:title=""/>
          </v:shape>
          <o:OLEObject Type="Embed" ProgID="Equation.3" ShapeID="_x0000_i1025" DrawAspect="Content" ObjectID="_1474741190" r:id="rId6"/>
        </w:object>
      </w:r>
      <w:r w:rsidR="004F7587" w:rsidRPr="00637DF7">
        <w:t>. Este tipo de equação não poderia</w:t>
      </w:r>
      <w:r w:rsidR="00275DB7" w:rsidRPr="00637DF7">
        <w:t xml:space="preserve"> de forma alguma ser solucionado</w:t>
      </w:r>
      <w:r w:rsidR="004F7587" w:rsidRPr="00637DF7">
        <w:t xml:space="preserve"> em computação numérica, com</w:t>
      </w:r>
      <w:r w:rsidR="00275DB7" w:rsidRPr="00637DF7">
        <w:t>o</w:t>
      </w:r>
      <w:r w:rsidR="004F7587" w:rsidRPr="00637DF7">
        <w:t xml:space="preserve"> foi visto </w:t>
      </w:r>
      <w:r w:rsidR="00EC0785" w:rsidRPr="00637DF7">
        <w:t xml:space="preserve">manipula apenas expressões numéricas por meio de </w:t>
      </w:r>
      <w:r w:rsidR="004F7587" w:rsidRPr="00637DF7">
        <w:t>uma aritmética de ponto flutuante</w:t>
      </w:r>
      <w:r w:rsidR="00EC0785" w:rsidRPr="00637DF7">
        <w:t>.</w:t>
      </w:r>
      <w:r w:rsidR="004F7587" w:rsidRPr="00637DF7">
        <w:t xml:space="preserve"> </w:t>
      </w:r>
      <w:r w:rsidR="00275DB7" w:rsidRPr="00637DF7">
        <w:t xml:space="preserve">No caso da computação algébrica chaga-se a solução da equação da forma: </w:t>
      </w:r>
      <w:r w:rsidR="00275DB7" w:rsidRPr="00637DF7">
        <w:rPr>
          <w:position w:val="-24"/>
        </w:rPr>
        <w:object w:dxaOrig="1980" w:dyaOrig="700">
          <v:shape id="_x0000_i1026" type="#_x0000_t75" style="width:99pt;height:35.25pt" o:ole="">
            <v:imagedata r:id="rId7" o:title=""/>
          </v:shape>
          <o:OLEObject Type="Embed" ProgID="Equation.3" ShapeID="_x0000_i1026" DrawAspect="Content" ObjectID="_1474741191" r:id="rId8"/>
        </w:object>
      </w:r>
      <w:r w:rsidR="00275DB7" w:rsidRPr="00637DF7">
        <w:t xml:space="preserve"> que é a solução simbólica da equação. </w:t>
      </w:r>
      <w:r w:rsidR="000B34D3" w:rsidRPr="00637DF7">
        <w:t>O</w:t>
      </w:r>
      <w:r w:rsidR="00275DB7" w:rsidRPr="00637DF7">
        <w:t>s software</w:t>
      </w:r>
      <w:r w:rsidR="000B34D3" w:rsidRPr="00637DF7">
        <w:t>s</w:t>
      </w:r>
      <w:r w:rsidR="00275DB7" w:rsidRPr="00637DF7">
        <w:t xml:space="preserve"> de computação simbólica atuais também permitem</w:t>
      </w:r>
      <w:r w:rsidR="000B34D3" w:rsidRPr="00637DF7">
        <w:t>,</w:t>
      </w:r>
      <w:r w:rsidR="00275DB7" w:rsidRPr="00637DF7">
        <w:t xml:space="preserve"> se for o caso, avaliar numericamente a solução com o uso de uma aritmética de ponto flutuante. Para exemplificar, seja a manipulação da expressão:</w:t>
      </w:r>
    </w:p>
    <w:p w:rsidR="00275DB7" w:rsidRPr="00637DF7" w:rsidRDefault="00EC0785" w:rsidP="00275DB7">
      <w:pPr>
        <w:jc w:val="both"/>
      </w:pPr>
      <w:r w:rsidRPr="00637DF7">
        <w:rPr>
          <w:position w:val="-24"/>
        </w:rPr>
        <w:object w:dxaOrig="600" w:dyaOrig="620">
          <v:shape id="_x0000_i1027" type="#_x0000_t75" style="width:30pt;height:30.75pt" o:ole="">
            <v:imagedata r:id="rId9" o:title=""/>
          </v:shape>
          <o:OLEObject Type="Embed" ProgID="Equation.3" ShapeID="_x0000_i1027" DrawAspect="Content" ObjectID="_1474741192" r:id="rId10"/>
        </w:object>
      </w:r>
    </w:p>
    <w:p w:rsidR="00EC0785" w:rsidRPr="00637DF7" w:rsidRDefault="00EC0785" w:rsidP="00275DB7">
      <w:pPr>
        <w:jc w:val="both"/>
      </w:pPr>
      <w:r w:rsidRPr="00637DF7">
        <w:t>Num sistema de computação simbólica, teríamos como resultado:</w:t>
      </w:r>
      <w:r w:rsidRPr="00637DF7">
        <w:rPr>
          <w:position w:val="-24"/>
        </w:rPr>
        <w:object w:dxaOrig="320" w:dyaOrig="620">
          <v:shape id="_x0000_i1028" type="#_x0000_t75" style="width:15.75pt;height:30.75pt" o:ole="">
            <v:imagedata r:id="rId11" o:title=""/>
          </v:shape>
          <o:OLEObject Type="Embed" ProgID="Equation.3" ShapeID="_x0000_i1028" DrawAspect="Content" ObjectID="_1474741193" r:id="rId12"/>
        </w:object>
      </w:r>
    </w:p>
    <w:p w:rsidR="00275DB7" w:rsidRPr="00637DF7" w:rsidRDefault="000B34D3" w:rsidP="00275DB7">
      <w:pPr>
        <w:jc w:val="both"/>
      </w:pPr>
      <w:r w:rsidRPr="00637DF7">
        <w:t>Este valo</w:t>
      </w:r>
      <w:r w:rsidR="00EC0785" w:rsidRPr="00637DF7">
        <w:t xml:space="preserve">r também pode ser avaliado de forma numérica. A grande diferença desta avaliação é que num sistema de computação algébrica o número de dígitos da aritmética de ponto flutuante é fixo, já em computação algébrica este número pode ser </w:t>
      </w:r>
      <w:r w:rsidR="001E4D37" w:rsidRPr="00637DF7">
        <w:t>arbitrado</w:t>
      </w:r>
      <w:r w:rsidR="00EC0785" w:rsidRPr="00637DF7">
        <w:t xml:space="preserve"> pelo usuário e só é limitado pela capacidade de memória do computador.</w:t>
      </w:r>
    </w:p>
    <w:p w:rsidR="001E4D37" w:rsidRPr="00637DF7" w:rsidRDefault="001E4D37" w:rsidP="00275DB7">
      <w:pPr>
        <w:jc w:val="both"/>
      </w:pPr>
      <w:r w:rsidRPr="00637DF7">
        <w:t>Para um sistema de computação numérica com  10 dígitos significativos tem-se:</w:t>
      </w:r>
    </w:p>
    <w:p w:rsidR="001E4D37" w:rsidRPr="00637DF7" w:rsidRDefault="001E4D37" w:rsidP="001E4D37">
      <w:pPr>
        <w:rPr>
          <w:b/>
          <w:bCs/>
          <w:color w:val="FF0000"/>
          <w:lang w:val="en-US"/>
        </w:rPr>
      </w:pPr>
      <w:r w:rsidRPr="00637DF7">
        <w:rPr>
          <w:b/>
          <w:bCs/>
          <w:color w:val="FF0000"/>
          <w:lang w:val="en-US"/>
        </w:rPr>
        <w:t>sqrt(2.0);</w:t>
      </w:r>
    </w:p>
    <w:p w:rsidR="001E4D37" w:rsidRPr="00637DF7" w:rsidRDefault="001E4D37" w:rsidP="001E4D37">
      <w:pPr>
        <w:rPr>
          <w:color w:val="0000FF"/>
          <w:lang w:val="en-US"/>
        </w:rPr>
      </w:pPr>
      <w:r w:rsidRPr="00637DF7">
        <w:rPr>
          <w:color w:val="0000FF"/>
          <w:lang w:val="en-US"/>
        </w:rPr>
        <w:t>       1.414213562</w:t>
      </w:r>
    </w:p>
    <w:p w:rsidR="001E4D37" w:rsidRPr="00637DF7" w:rsidRDefault="001E4D37" w:rsidP="001E4D37">
      <w:pPr>
        <w:rPr>
          <w:color w:val="0000FF"/>
        </w:rPr>
      </w:pPr>
      <w:r w:rsidRPr="00637DF7">
        <w:t>Já para um sistema de computação algébrica, pode arbitrar o número de dígitos</w:t>
      </w:r>
    </w:p>
    <w:p w:rsidR="001E4D37" w:rsidRPr="00637DF7" w:rsidRDefault="001E4D37" w:rsidP="001E4D37">
      <w:pPr>
        <w:rPr>
          <w:color w:val="0000FF"/>
        </w:rPr>
      </w:pPr>
    </w:p>
    <w:p w:rsidR="001E4D37" w:rsidRPr="00637DF7" w:rsidRDefault="001E4D37" w:rsidP="001E4D37">
      <w:pPr>
        <w:rPr>
          <w:b/>
          <w:bCs/>
          <w:color w:val="FF0000"/>
          <w:lang w:val="en-US"/>
        </w:rPr>
      </w:pPr>
      <w:r w:rsidRPr="00637DF7">
        <w:rPr>
          <w:b/>
          <w:bCs/>
          <w:color w:val="FF0000"/>
          <w:lang w:val="en-US"/>
        </w:rPr>
        <w:t>Digits := 10:</w:t>
      </w:r>
    </w:p>
    <w:p w:rsidR="001E4D37" w:rsidRPr="00637DF7" w:rsidRDefault="001E4D37" w:rsidP="001E4D37">
      <w:pPr>
        <w:rPr>
          <w:b/>
          <w:bCs/>
          <w:color w:val="FF0000"/>
          <w:lang w:val="en-US"/>
        </w:rPr>
      </w:pPr>
      <w:r w:rsidRPr="00637DF7">
        <w:rPr>
          <w:b/>
          <w:bCs/>
          <w:color w:val="FF0000"/>
          <w:lang w:val="en-US"/>
        </w:rPr>
        <w:t>sqrt(2.0);</w:t>
      </w:r>
    </w:p>
    <w:p w:rsidR="001E4D37" w:rsidRPr="00637DF7" w:rsidRDefault="001E4D37" w:rsidP="001E4D37">
      <w:pPr>
        <w:rPr>
          <w:color w:val="0000FF"/>
          <w:lang w:val="en-US"/>
        </w:rPr>
      </w:pPr>
      <w:r w:rsidRPr="00637DF7">
        <w:rPr>
          <w:color w:val="0000FF"/>
          <w:lang w:val="en-US"/>
        </w:rPr>
        <w:t>       1.414213562</w:t>
      </w:r>
    </w:p>
    <w:p w:rsidR="001E4D37" w:rsidRPr="00637DF7" w:rsidRDefault="001E4D37" w:rsidP="001E4D37">
      <w:pPr>
        <w:rPr>
          <w:color w:val="0000FF"/>
          <w:lang w:val="en-US"/>
        </w:rPr>
      </w:pPr>
    </w:p>
    <w:p w:rsidR="001E4D37" w:rsidRPr="00637DF7" w:rsidRDefault="001E4D37" w:rsidP="001E4D37">
      <w:pPr>
        <w:rPr>
          <w:b/>
          <w:bCs/>
          <w:color w:val="FF0000"/>
          <w:lang w:val="en-US"/>
        </w:rPr>
      </w:pPr>
      <w:r w:rsidRPr="00637DF7">
        <w:rPr>
          <w:b/>
          <w:bCs/>
          <w:color w:val="FF0000"/>
          <w:lang w:val="en-US"/>
        </w:rPr>
        <w:t>Digits := 15:</w:t>
      </w:r>
    </w:p>
    <w:p w:rsidR="001E4D37" w:rsidRPr="00637DF7" w:rsidRDefault="001E4D37" w:rsidP="001E4D37">
      <w:pPr>
        <w:rPr>
          <w:b/>
          <w:bCs/>
          <w:color w:val="FF0000"/>
          <w:lang w:val="en-US"/>
        </w:rPr>
      </w:pPr>
      <w:r w:rsidRPr="00637DF7">
        <w:rPr>
          <w:b/>
          <w:bCs/>
          <w:color w:val="FF0000"/>
          <w:lang w:val="en-US"/>
        </w:rPr>
        <w:t>sqrt(2.0);</w:t>
      </w:r>
    </w:p>
    <w:p w:rsidR="001E4D37" w:rsidRPr="00637DF7" w:rsidRDefault="001E4D37" w:rsidP="001E4D37">
      <w:pPr>
        <w:rPr>
          <w:color w:val="0000FF"/>
          <w:lang w:val="en-US"/>
        </w:rPr>
      </w:pPr>
      <w:r w:rsidRPr="00637DF7">
        <w:rPr>
          <w:color w:val="0000FF"/>
          <w:lang w:val="en-US"/>
        </w:rPr>
        <w:t>       1.41421356237310</w:t>
      </w:r>
    </w:p>
    <w:p w:rsidR="001E4D37" w:rsidRPr="00637DF7" w:rsidRDefault="001E4D37" w:rsidP="001E4D37">
      <w:pPr>
        <w:rPr>
          <w:b/>
          <w:bCs/>
          <w:color w:val="FF0000"/>
        </w:rPr>
      </w:pPr>
      <w:r w:rsidRPr="00637DF7">
        <w:rPr>
          <w:b/>
          <w:bCs/>
          <w:color w:val="FF0000"/>
        </w:rPr>
        <w:t xml:space="preserve"> </w:t>
      </w:r>
    </w:p>
    <w:p w:rsidR="001E4D37" w:rsidRPr="00637DF7" w:rsidRDefault="001E4D37" w:rsidP="001E4D37">
      <w:pPr>
        <w:rPr>
          <w:b/>
          <w:bCs/>
          <w:color w:val="FF0000"/>
          <w:lang w:val="en-US"/>
        </w:rPr>
      </w:pPr>
      <w:r w:rsidRPr="00637DF7">
        <w:rPr>
          <w:b/>
          <w:bCs/>
          <w:color w:val="FF0000"/>
          <w:lang w:val="en-US"/>
        </w:rPr>
        <w:t>Digits := 20:</w:t>
      </w:r>
    </w:p>
    <w:p w:rsidR="001E4D37" w:rsidRPr="00637DF7" w:rsidRDefault="001E4D37" w:rsidP="001E4D37">
      <w:pPr>
        <w:rPr>
          <w:b/>
          <w:bCs/>
          <w:color w:val="FF0000"/>
          <w:lang w:val="en-US"/>
        </w:rPr>
      </w:pPr>
      <w:r w:rsidRPr="00637DF7">
        <w:rPr>
          <w:b/>
          <w:bCs/>
          <w:color w:val="FF0000"/>
          <w:lang w:val="en-US"/>
        </w:rPr>
        <w:t>sqrt(2.0);</w:t>
      </w:r>
    </w:p>
    <w:p w:rsidR="001E4D37" w:rsidRPr="00637DF7" w:rsidRDefault="001E4D37" w:rsidP="001E4D37">
      <w:pPr>
        <w:rPr>
          <w:color w:val="0000FF"/>
          <w:lang w:val="en-US"/>
        </w:rPr>
      </w:pPr>
      <w:r w:rsidRPr="00637DF7">
        <w:rPr>
          <w:color w:val="0000FF"/>
          <w:lang w:val="en-US"/>
        </w:rPr>
        <w:t>       1.4142135623730950488</w:t>
      </w:r>
    </w:p>
    <w:p w:rsidR="001E4D37" w:rsidRPr="00637DF7" w:rsidRDefault="001E4D37" w:rsidP="001E4D37">
      <w:pPr>
        <w:rPr>
          <w:color w:val="0000FF"/>
          <w:lang w:val="en-US"/>
        </w:rPr>
      </w:pPr>
    </w:p>
    <w:p w:rsidR="001E4D37" w:rsidRPr="00637DF7" w:rsidRDefault="00241F1B" w:rsidP="00241F1B">
      <w:pPr>
        <w:jc w:val="both"/>
        <w:rPr>
          <w:color w:val="0000FF"/>
        </w:rPr>
      </w:pPr>
      <w:r w:rsidRPr="00637DF7">
        <w:t xml:space="preserve">Os atuais sistemas de computação simbólica trabalham de maneira iterativa. O usuário entra com uma fórmula ou comando e o sistema avalia. A primeira vista, </w:t>
      </w:r>
      <w:r w:rsidR="000B34D3" w:rsidRPr="00637DF7">
        <w:t>considerando</w:t>
      </w:r>
      <w:r w:rsidRPr="00637DF7">
        <w:t xml:space="preserve"> as facilidades apresentadas pelos softwares de computação simbólica, pode-se concluir que a computação numérica está </w:t>
      </w:r>
      <w:r w:rsidR="00AF3BC6" w:rsidRPr="00637DF7">
        <w:t>indo para a obsole</w:t>
      </w:r>
      <w:r w:rsidR="0031404F" w:rsidRPr="00637DF7">
        <w:t>s</w:t>
      </w:r>
      <w:r w:rsidR="00AF3BC6" w:rsidRPr="00637DF7">
        <w:t xml:space="preserve">cência </w:t>
      </w:r>
      <w:r w:rsidRPr="00637DF7">
        <w:t xml:space="preserve"> e rapidamente tende a desaparecer. Fica muito difícil </w:t>
      </w:r>
      <w:r w:rsidR="00AF3BC6" w:rsidRPr="00637DF7">
        <w:t>fazer esta afirmação, pois os sistemas algébricos</w:t>
      </w:r>
      <w:r w:rsidR="0031404F" w:rsidRPr="00637DF7">
        <w:t xml:space="preserve"> atuais </w:t>
      </w:r>
      <w:r w:rsidR="00AF3BC6" w:rsidRPr="00637DF7">
        <w:t>não têm capacidade para solucionar os grandes p</w:t>
      </w:r>
      <w:r w:rsidRPr="00637DF7">
        <w:t>roblemas de engenharia</w:t>
      </w:r>
      <w:r w:rsidR="00AF3BC6" w:rsidRPr="00637DF7">
        <w:t xml:space="preserve"> e como, com o passar do tempo, estes problemas tendem a crescer</w:t>
      </w:r>
      <w:r w:rsidR="0031404F" w:rsidRPr="00637DF7">
        <w:t xml:space="preserve"> e a ficar cada vez mais complexos, agregando novos conhecimentos,</w:t>
      </w:r>
      <w:r w:rsidR="00AF3BC6" w:rsidRPr="00637DF7">
        <w:t xml:space="preserve"> não se pode vislumbrar </w:t>
      </w:r>
      <w:r w:rsidR="0031404F" w:rsidRPr="00637DF7">
        <w:t>alguma coisa</w:t>
      </w:r>
      <w:r w:rsidR="00AF3BC6" w:rsidRPr="00637DF7">
        <w:t xml:space="preserve">.  </w:t>
      </w:r>
      <w:r w:rsidR="0031404F" w:rsidRPr="00637DF7">
        <w:t xml:space="preserve">O que se observa na atualidade </w:t>
      </w:r>
      <w:r w:rsidR="0031404F" w:rsidRPr="00637DF7">
        <w:lastRenderedPageBreak/>
        <w:t>é a tendência de se aumentar cada vez mais a capacidade de computação numérica das máquinas para fazer frente aos novos desafios.</w:t>
      </w:r>
    </w:p>
    <w:p w:rsidR="001E4D37" w:rsidRPr="00637DF7" w:rsidRDefault="001E4D37" w:rsidP="00275DB7">
      <w:pPr>
        <w:jc w:val="both"/>
      </w:pPr>
    </w:p>
    <w:p w:rsidR="009E7E0D" w:rsidRPr="00637DF7" w:rsidRDefault="009E7E0D" w:rsidP="00275DB7">
      <w:pPr>
        <w:jc w:val="both"/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52"/>
        <w:gridCol w:w="2043"/>
        <w:gridCol w:w="6385"/>
      </w:tblGrid>
      <w:tr w:rsidR="00137A24" w:rsidRPr="00637D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E0D" w:rsidRPr="00637DF7" w:rsidRDefault="009E7E0D" w:rsidP="009E7E0D">
            <w:pPr>
              <w:jc w:val="center"/>
              <w:rPr>
                <w:b/>
                <w:bCs/>
              </w:rPr>
            </w:pPr>
            <w:r w:rsidRPr="00637DF7">
              <w:rPr>
                <w:b/>
                <w:bCs/>
              </w:rPr>
              <w:t>Exampl</w:t>
            </w:r>
            <w:r w:rsidR="00B769A7" w:rsidRPr="00637DF7">
              <w:rPr>
                <w:b/>
                <w:bCs/>
              </w:rPr>
              <w:t>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E0D" w:rsidRPr="00637DF7" w:rsidRDefault="00B769A7" w:rsidP="009E7E0D">
            <w:pPr>
              <w:jc w:val="center"/>
              <w:rPr>
                <w:b/>
                <w:bCs/>
              </w:rPr>
            </w:pPr>
            <w:r w:rsidRPr="00637DF7">
              <w:rPr>
                <w:b/>
                <w:bCs/>
              </w:rPr>
              <w:t>Resultados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E0D" w:rsidRPr="00637DF7" w:rsidRDefault="00B769A7" w:rsidP="009E7E0D">
            <w:pPr>
              <w:jc w:val="center"/>
              <w:rPr>
                <w:b/>
                <w:bCs/>
              </w:rPr>
            </w:pPr>
            <w:r w:rsidRPr="00637DF7">
              <w:rPr>
                <w:b/>
                <w:bCs/>
              </w:rPr>
              <w:t>Comentário</w:t>
            </w:r>
          </w:p>
        </w:tc>
      </w:tr>
      <w:tr w:rsidR="00137A24" w:rsidRPr="00637D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E0D" w:rsidRPr="00637DF7" w:rsidRDefault="009E7E0D" w:rsidP="009E7E0D">
            <w:pPr>
              <w:rPr>
                <w:b/>
                <w:bCs/>
                <w:color w:val="0000FF"/>
              </w:rPr>
            </w:pPr>
            <w:r w:rsidRPr="00637DF7">
              <w:rPr>
                <w:b/>
                <w:bCs/>
                <w:color w:val="0000FF"/>
              </w:rPr>
              <w:t>(x + y)^</w:t>
            </w:r>
            <w:r w:rsidR="00B769A7" w:rsidRPr="00637DF7">
              <w:rPr>
                <w:b/>
                <w:bCs/>
                <w:color w:val="0000FF"/>
              </w:rPr>
              <w:t>3</w:t>
            </w:r>
            <w:r w:rsidRPr="00637DF7">
              <w:rPr>
                <w:b/>
                <w:bCs/>
                <w:color w:val="0000FF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7E7" w:rsidRPr="00637DF7" w:rsidRDefault="00CE17E7" w:rsidP="009E7E0D">
            <w:pPr>
              <w:rPr>
                <w:color w:val="0000FF"/>
              </w:rPr>
            </w:pPr>
            <w:r w:rsidRPr="00637DF7">
              <w:rPr>
                <w:color w:val="0000FF"/>
              </w:rPr>
              <w:t xml:space="preserve">     </w:t>
            </w:r>
            <w:r w:rsidRPr="00637DF7">
              <w:rPr>
                <w:color w:val="0000FF"/>
                <w:position w:val="-10"/>
              </w:rPr>
              <w:object w:dxaOrig="820" w:dyaOrig="360">
                <v:shape id="_x0000_i1029" type="#_x0000_t75" style="width:41.25pt;height:18pt" o:ole="">
                  <v:imagedata r:id="rId13" o:title=""/>
                </v:shape>
                <o:OLEObject Type="Embed" ProgID="Equation.3" ShapeID="_x0000_i1029" DrawAspect="Content" ObjectID="_1474741194" r:id="rId1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E0D" w:rsidRPr="00637DF7" w:rsidRDefault="00CE17E7" w:rsidP="009E7E0D">
            <w:r w:rsidRPr="00637DF7">
              <w:t>Uma expressão</w:t>
            </w:r>
            <w:r w:rsidR="009E7E0D" w:rsidRPr="00637DF7">
              <w:t>.</w:t>
            </w:r>
          </w:p>
        </w:tc>
      </w:tr>
      <w:tr w:rsidR="00137A24" w:rsidRPr="00637D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E0D" w:rsidRPr="00637DF7" w:rsidRDefault="00B769A7" w:rsidP="009E7E0D">
            <w:pPr>
              <w:rPr>
                <w:b/>
                <w:bCs/>
                <w:color w:val="0000FF"/>
              </w:rPr>
            </w:pPr>
            <w:r w:rsidRPr="00637DF7">
              <w:rPr>
                <w:b/>
                <w:bCs/>
                <w:color w:val="0000FF"/>
              </w:rPr>
              <w:t>w</w:t>
            </w:r>
            <w:r w:rsidR="009E7E0D" w:rsidRPr="00637DF7">
              <w:rPr>
                <w:b/>
                <w:bCs/>
                <w:color w:val="0000FF"/>
              </w:rPr>
              <w:t xml:space="preserve"> := </w:t>
            </w:r>
            <w:r w:rsidR="00CE17E7" w:rsidRPr="00637DF7">
              <w:rPr>
                <w:b/>
                <w:bCs/>
                <w:color w:val="0000FF"/>
              </w:rPr>
              <w:t>z*</w:t>
            </w:r>
            <w:r w:rsidR="009E7E0D" w:rsidRPr="00637DF7">
              <w:rPr>
                <w:b/>
                <w:bCs/>
                <w:color w:val="0000FF"/>
              </w:rPr>
              <w:t xml:space="preserve">x*y + </w:t>
            </w:r>
            <w:r w:rsidR="00CE17E7" w:rsidRPr="00637DF7">
              <w:rPr>
                <w:b/>
                <w:bCs/>
                <w:color w:val="0000FF"/>
              </w:rPr>
              <w:t>z*</w:t>
            </w:r>
            <w:r w:rsidR="009E7E0D" w:rsidRPr="00637DF7">
              <w:rPr>
                <w:b/>
                <w:bCs/>
                <w:color w:val="0000FF"/>
              </w:rPr>
              <w:t>y^2;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7E7" w:rsidRPr="00637DF7" w:rsidRDefault="00056666" w:rsidP="009E7E0D">
            <w:pPr>
              <w:rPr>
                <w:color w:val="0000FF"/>
              </w:rPr>
            </w:pPr>
            <w:r w:rsidRPr="00637DF7">
              <w:rPr>
                <w:color w:val="0000FF"/>
              </w:rPr>
              <w:t xml:space="preserve">   </w:t>
            </w:r>
            <w:r w:rsidR="00CE17E7" w:rsidRPr="00637DF7">
              <w:rPr>
                <w:color w:val="0000FF"/>
                <w:position w:val="-10"/>
              </w:rPr>
              <w:object w:dxaOrig="1400" w:dyaOrig="360">
                <v:shape id="_x0000_i1030" type="#_x0000_t75" style="width:69.75pt;height:18pt" o:ole="">
                  <v:imagedata r:id="rId15" o:title=""/>
                </v:shape>
                <o:OLEObject Type="Embed" ProgID="Equation.3" ShapeID="_x0000_i1030" DrawAspect="Content" ObjectID="_1474741195" r:id="rId1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E0D" w:rsidRPr="00637DF7" w:rsidRDefault="00CE17E7" w:rsidP="009E7E0D">
            <w:r w:rsidRPr="00637DF7">
              <w:t>Observe que w é um nome para a expressão</w:t>
            </w:r>
            <w:r w:rsidR="009E7E0D" w:rsidRPr="00637DF7">
              <w:t xml:space="preserve"> </w:t>
            </w:r>
            <w:r w:rsidRPr="00637DF7">
              <w:t>–</w:t>
            </w:r>
            <w:r w:rsidR="009E7E0D" w:rsidRPr="00637DF7">
              <w:t xml:space="preserve"> </w:t>
            </w:r>
            <w:r w:rsidRPr="00637DF7">
              <w:t>eles não são iguais no sentido matemático</w:t>
            </w:r>
          </w:p>
        </w:tc>
      </w:tr>
      <w:tr w:rsidR="00137A24" w:rsidRPr="00637D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E0D" w:rsidRPr="00637DF7" w:rsidRDefault="009E7E0D" w:rsidP="009E7E0D">
            <w:pPr>
              <w:rPr>
                <w:b/>
                <w:bCs/>
                <w:color w:val="0000FF"/>
              </w:rPr>
            </w:pPr>
            <w:r w:rsidRPr="00637DF7">
              <w:rPr>
                <w:b/>
                <w:bCs/>
                <w:color w:val="0000FF"/>
              </w:rPr>
              <w:t xml:space="preserve">p := </w:t>
            </w:r>
            <w:r w:rsidR="00CE17E7" w:rsidRPr="00637DF7">
              <w:rPr>
                <w:b/>
                <w:bCs/>
                <w:color w:val="0000FF"/>
              </w:rPr>
              <w:t>w</w:t>
            </w:r>
            <w:r w:rsidRPr="00637DF7">
              <w:rPr>
                <w:b/>
                <w:bCs/>
                <w:color w:val="0000FF"/>
              </w:rPr>
              <w:t xml:space="preserve"> /(x+y);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7E7" w:rsidRPr="00637DF7" w:rsidRDefault="00CE17E7" w:rsidP="009E7E0D">
            <w:r w:rsidRPr="00637DF7">
              <w:rPr>
                <w:position w:val="-10"/>
              </w:rPr>
              <w:object w:dxaOrig="180" w:dyaOrig="340">
                <v:shape id="_x0000_i1031" type="#_x0000_t75" style="width:9pt;height:17.25pt" o:ole="">
                  <v:imagedata r:id="rId17" o:title=""/>
                </v:shape>
                <o:OLEObject Type="Embed" ProgID="Equation.3" ShapeID="_x0000_i1031" DrawAspect="Content" ObjectID="_1474741196" r:id="rId18"/>
              </w:object>
            </w:r>
            <w:r w:rsidR="00D43D2A" w:rsidRPr="00637DF7">
              <w:rPr>
                <w:position w:val="-28"/>
              </w:rPr>
              <w:object w:dxaOrig="1460" w:dyaOrig="700">
                <v:shape id="_x0000_i1032" type="#_x0000_t75" style="width:72.75pt;height:35.25pt" o:ole="">
                  <v:imagedata r:id="rId19" o:title=""/>
                </v:shape>
                <o:OLEObject Type="Embed" ProgID="Equation.3" ShapeID="_x0000_i1032" DrawAspect="Content" ObjectID="_1474741197" r:id="rId2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E0D" w:rsidRPr="00637DF7" w:rsidRDefault="00CE17E7" w:rsidP="009E7E0D">
            <w:r w:rsidRPr="00637DF7">
              <w:t>Você agora pode usar w para se referir a expressão. O valor de w é substituído.</w:t>
            </w:r>
          </w:p>
        </w:tc>
      </w:tr>
      <w:tr w:rsidR="00137A24" w:rsidRPr="00637D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E0D" w:rsidRPr="00637DF7" w:rsidRDefault="009E7E0D" w:rsidP="009E7E0D">
            <w:pPr>
              <w:rPr>
                <w:b/>
                <w:bCs/>
                <w:color w:val="0000FF"/>
              </w:rPr>
            </w:pPr>
            <w:r w:rsidRPr="00637DF7">
              <w:rPr>
                <w:b/>
                <w:bCs/>
                <w:color w:val="0000FF"/>
              </w:rPr>
              <w:t>simplify(p);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E0D" w:rsidRPr="00637DF7" w:rsidRDefault="00056666" w:rsidP="009E7E0D">
            <w:pPr>
              <w:rPr>
                <w:color w:val="0000FF"/>
              </w:rPr>
            </w:pPr>
            <w:r w:rsidRPr="00637DF7">
              <w:rPr>
                <w:color w:val="0000FF"/>
              </w:rPr>
              <w:t xml:space="preserve">      </w:t>
            </w:r>
            <w:r w:rsidR="000A1E0A" w:rsidRPr="00637DF7">
              <w:rPr>
                <w:color w:val="0000FF"/>
                <w:position w:val="-10"/>
              </w:rPr>
              <w:object w:dxaOrig="300" w:dyaOrig="260">
                <v:shape id="_x0000_i1033" type="#_x0000_t75" style="width:15pt;height:12.75pt" o:ole="">
                  <v:imagedata r:id="rId21" o:title=""/>
                </v:shape>
                <o:OLEObject Type="Embed" ProgID="Equation.3" ShapeID="_x0000_i1033" DrawAspect="Content" ObjectID="_1474741198" r:id="rId2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E0D" w:rsidRPr="00637DF7" w:rsidRDefault="000A1E0A" w:rsidP="009E7E0D">
            <w:r w:rsidRPr="00637DF7">
              <w:t>O comando</w:t>
            </w:r>
            <w:r w:rsidR="009E7E0D" w:rsidRPr="00637DF7">
              <w:t xml:space="preserve"> </w:t>
            </w:r>
            <w:r w:rsidR="009E7E0D" w:rsidRPr="00637DF7">
              <w:rPr>
                <w:rStyle w:val="mapleinput1"/>
                <w:rFonts w:ascii="Times New Roman" w:hAnsi="Times New Roman" w:cs="Times New Roman"/>
              </w:rPr>
              <w:t>simplify</w:t>
            </w:r>
            <w:r w:rsidR="009E7E0D" w:rsidRPr="00637DF7">
              <w:t xml:space="preserve"> </w:t>
            </w:r>
            <w:r w:rsidRPr="00637DF7">
              <w:t>realiza a simplificação algébrica</w:t>
            </w:r>
            <w:r w:rsidR="009E7E0D" w:rsidRPr="00637DF7">
              <w:t>.</w:t>
            </w:r>
          </w:p>
        </w:tc>
      </w:tr>
      <w:tr w:rsidR="00137A24" w:rsidRPr="00637D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E0D" w:rsidRPr="00637DF7" w:rsidRDefault="000A1E0A" w:rsidP="009E7E0D">
            <w:pPr>
              <w:rPr>
                <w:b/>
                <w:bCs/>
                <w:color w:val="0000FF"/>
              </w:rPr>
            </w:pPr>
            <w:r w:rsidRPr="00637DF7">
              <w:rPr>
                <w:b/>
                <w:bCs/>
                <w:color w:val="0000FF"/>
              </w:rPr>
              <w:t>q</w:t>
            </w:r>
            <w:r w:rsidR="009E7E0D" w:rsidRPr="00637DF7">
              <w:rPr>
                <w:b/>
                <w:bCs/>
                <w:color w:val="0000FF"/>
              </w:rPr>
              <w:t xml:space="preserve"> := x^2 - </w:t>
            </w:r>
            <w:r w:rsidRPr="00637DF7">
              <w:rPr>
                <w:b/>
                <w:bCs/>
                <w:color w:val="0000FF"/>
              </w:rPr>
              <w:t>7</w:t>
            </w:r>
            <w:r w:rsidR="009E7E0D" w:rsidRPr="00637DF7">
              <w:rPr>
                <w:b/>
                <w:bCs/>
                <w:color w:val="0000FF"/>
              </w:rPr>
              <w:t>*x +</w:t>
            </w:r>
            <w:r w:rsidR="00056666" w:rsidRPr="00637DF7">
              <w:rPr>
                <w:b/>
                <w:bCs/>
                <w:color w:val="0000FF"/>
              </w:rPr>
              <w:t>16</w:t>
            </w:r>
            <w:r w:rsidR="009E7E0D" w:rsidRPr="00637DF7">
              <w:rPr>
                <w:b/>
                <w:bCs/>
                <w:color w:val="0000FF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666" w:rsidRPr="00637DF7" w:rsidRDefault="00AF2006" w:rsidP="009E7E0D">
            <w:pPr>
              <w:rPr>
                <w:color w:val="0000FF"/>
              </w:rPr>
            </w:pPr>
            <w:r w:rsidRPr="00637DF7">
              <w:rPr>
                <w:color w:val="0000FF"/>
                <w:position w:val="-10"/>
              </w:rPr>
              <w:object w:dxaOrig="1660" w:dyaOrig="360">
                <v:shape id="_x0000_i1034" type="#_x0000_t75" style="width:83.25pt;height:18pt" o:ole="">
                  <v:imagedata r:id="rId23" o:title=""/>
                </v:shape>
                <o:OLEObject Type="Embed" ProgID="Equation.3" ShapeID="_x0000_i1034" DrawAspect="Content" ObjectID="_1474741199" r:id="rId2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E0D" w:rsidRPr="00637DF7" w:rsidRDefault="00056666" w:rsidP="009E7E0D">
            <w:r w:rsidRPr="00637DF7">
              <w:t>Maple não guarda a informação com o reuso do nome. O valor antigo é perdido.</w:t>
            </w:r>
          </w:p>
        </w:tc>
      </w:tr>
      <w:tr w:rsidR="00137A24" w:rsidRPr="00637D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E0D" w:rsidRPr="00637DF7" w:rsidRDefault="00AF2006" w:rsidP="009E7E0D">
            <w:pPr>
              <w:rPr>
                <w:b/>
                <w:bCs/>
                <w:color w:val="0000FF"/>
              </w:rPr>
            </w:pPr>
            <w:r w:rsidRPr="00637DF7">
              <w:rPr>
                <w:b/>
                <w:bCs/>
                <w:color w:val="0000FF"/>
              </w:rPr>
              <w:t>solve(q</w:t>
            </w:r>
            <w:r w:rsidR="009E7E0D" w:rsidRPr="00637DF7">
              <w:rPr>
                <w:b/>
                <w:bCs/>
                <w:color w:val="0000FF"/>
              </w:rPr>
              <w:t>=</w:t>
            </w:r>
            <w:r w:rsidR="00056666" w:rsidRPr="00637DF7">
              <w:rPr>
                <w:b/>
                <w:bCs/>
                <w:color w:val="0000FF"/>
              </w:rPr>
              <w:t>4</w:t>
            </w:r>
            <w:r w:rsidR="009E7E0D" w:rsidRPr="00637DF7">
              <w:rPr>
                <w:b/>
                <w:bCs/>
                <w:color w:val="0000FF"/>
              </w:rPr>
              <w:t>,x);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E0D" w:rsidRPr="00637DF7" w:rsidRDefault="00AF2006" w:rsidP="009E7E0D">
            <w:pPr>
              <w:rPr>
                <w:color w:val="0000FF"/>
              </w:rPr>
            </w:pPr>
            <w:r w:rsidRPr="00637DF7">
              <w:rPr>
                <w:color w:val="0000FF"/>
                <w:position w:val="-10"/>
              </w:rPr>
              <w:object w:dxaOrig="420" w:dyaOrig="320">
                <v:shape id="_x0000_i1035" type="#_x0000_t75" style="width:21pt;height:15.75pt" o:ole="">
                  <v:imagedata r:id="rId25" o:title=""/>
                </v:shape>
                <o:OLEObject Type="Embed" ProgID="Equation.3" ShapeID="_x0000_i1035" DrawAspect="Content" ObjectID="_1474741200" r:id="rId2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E0D" w:rsidRPr="00637DF7" w:rsidRDefault="00056666" w:rsidP="009E7E0D">
            <w:r w:rsidRPr="00637DF7">
              <w:t xml:space="preserve">O comando </w:t>
            </w:r>
            <w:r w:rsidR="009E7E0D" w:rsidRPr="00637DF7">
              <w:t xml:space="preserve"> </w:t>
            </w:r>
            <w:r w:rsidR="009E7E0D" w:rsidRPr="00637DF7">
              <w:rPr>
                <w:rStyle w:val="mapleinput1"/>
                <w:rFonts w:ascii="Times New Roman" w:hAnsi="Times New Roman" w:cs="Times New Roman"/>
              </w:rPr>
              <w:t>solve</w:t>
            </w:r>
            <w:r w:rsidR="009E7E0D" w:rsidRPr="00637DF7">
              <w:t xml:space="preserve"> </w:t>
            </w:r>
            <w:r w:rsidRPr="00637DF7">
              <w:t>é utilizado para solucionar equações</w:t>
            </w:r>
            <w:r w:rsidR="009E7E0D" w:rsidRPr="00637DF7">
              <w:t xml:space="preserve">.  </w:t>
            </w:r>
            <w:r w:rsidRPr="00637DF7">
              <w:t>Observe o uso do sinal</w:t>
            </w:r>
            <w:r w:rsidR="009E7E0D" w:rsidRPr="00637DF7">
              <w:t xml:space="preserve"> </w:t>
            </w:r>
            <w:r w:rsidR="009E7E0D" w:rsidRPr="00637DF7">
              <w:rPr>
                <w:rStyle w:val="mapleinput1"/>
                <w:rFonts w:ascii="Times New Roman" w:hAnsi="Times New Roman" w:cs="Times New Roman"/>
              </w:rPr>
              <w:t>=</w:t>
            </w:r>
            <w:r w:rsidR="009E7E0D" w:rsidRPr="00637DF7">
              <w:t xml:space="preserve">.  </w:t>
            </w:r>
            <w:r w:rsidRPr="00637DF7">
              <w:t>Aqui ele é utilizado no senso matemático. Maple testará diferentes valores para x</w:t>
            </w:r>
            <w:r w:rsidR="00AF2006" w:rsidRPr="00637DF7">
              <w:t xml:space="preserve"> até encontrar todos que satisfaçam a equação matemática </w:t>
            </w:r>
            <w:r w:rsidR="00AF2006" w:rsidRPr="00637DF7">
              <w:rPr>
                <w:color w:val="0000FF"/>
                <w:position w:val="-6"/>
              </w:rPr>
              <w:object w:dxaOrig="1600" w:dyaOrig="320">
                <v:shape id="_x0000_i1036" type="#_x0000_t75" style="width:80.25pt;height:15.75pt" o:ole="">
                  <v:imagedata r:id="rId27" o:title=""/>
                </v:shape>
                <o:OLEObject Type="Embed" ProgID="Equation.3" ShapeID="_x0000_i1036" DrawAspect="Content" ObjectID="_1474741201" r:id="rId28"/>
              </w:object>
            </w:r>
            <w:r w:rsidR="009E7E0D" w:rsidRPr="00637DF7">
              <w:t>.</w:t>
            </w:r>
          </w:p>
        </w:tc>
      </w:tr>
      <w:tr w:rsidR="00137A24" w:rsidRPr="00637D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E0D" w:rsidRPr="00637DF7" w:rsidRDefault="00AF2006" w:rsidP="009E7E0D">
            <w:pPr>
              <w:rPr>
                <w:b/>
                <w:bCs/>
                <w:color w:val="0000FF"/>
              </w:rPr>
            </w:pPr>
            <w:r w:rsidRPr="00637DF7">
              <w:rPr>
                <w:b/>
                <w:bCs/>
                <w:color w:val="0000FF"/>
              </w:rPr>
              <w:t>derivada := diff(q</w:t>
            </w:r>
            <w:r w:rsidR="009E7E0D" w:rsidRPr="00637DF7">
              <w:rPr>
                <w:b/>
                <w:bCs/>
                <w:color w:val="0000FF"/>
              </w:rPr>
              <w:t>,x);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006" w:rsidRPr="00637DF7" w:rsidRDefault="00AF2006" w:rsidP="009E7E0D">
            <w:pPr>
              <w:rPr>
                <w:color w:val="0000FF"/>
              </w:rPr>
            </w:pPr>
            <w:r w:rsidRPr="00637DF7">
              <w:rPr>
                <w:color w:val="0000FF"/>
              </w:rPr>
              <w:t xml:space="preserve"> </w:t>
            </w:r>
            <w:r w:rsidR="004F0816" w:rsidRPr="00637DF7">
              <w:rPr>
                <w:color w:val="0000FF"/>
                <w:position w:val="-6"/>
              </w:rPr>
              <w:object w:dxaOrig="1820" w:dyaOrig="279">
                <v:shape id="_x0000_i1037" type="#_x0000_t75" style="width:90.75pt;height:14.25pt" o:ole="">
                  <v:imagedata r:id="rId29" o:title=""/>
                </v:shape>
                <o:OLEObject Type="Embed" ProgID="Equation.3" ShapeID="_x0000_i1037" DrawAspect="Content" ObjectID="_1474741202" r:id="rId30"/>
              </w:object>
            </w:r>
          </w:p>
          <w:p w:rsidR="00AF2006" w:rsidRPr="00637DF7" w:rsidRDefault="00AF2006" w:rsidP="009E7E0D">
            <w:pPr>
              <w:rPr>
                <w:color w:val="0000F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E0D" w:rsidRPr="00637DF7" w:rsidRDefault="00AF2006" w:rsidP="009E7E0D">
            <w:r w:rsidRPr="00637DF7">
              <w:t xml:space="preserve">O comando </w:t>
            </w:r>
            <w:r w:rsidR="009E7E0D" w:rsidRPr="00637DF7">
              <w:t xml:space="preserve"> </w:t>
            </w:r>
            <w:r w:rsidR="009E7E0D" w:rsidRPr="00637DF7">
              <w:rPr>
                <w:rStyle w:val="mapleinput1"/>
                <w:rFonts w:ascii="Times New Roman" w:hAnsi="Times New Roman" w:cs="Times New Roman"/>
              </w:rPr>
              <w:t>diff</w:t>
            </w:r>
            <w:r w:rsidR="009E7E0D" w:rsidRPr="00637DF7">
              <w:t xml:space="preserve"> </w:t>
            </w:r>
            <w:r w:rsidRPr="00637DF7">
              <w:t>diferencia a expressão q com relação a variável x</w:t>
            </w:r>
            <w:r w:rsidR="009E7E0D" w:rsidRPr="00637DF7">
              <w:t>.</w:t>
            </w:r>
          </w:p>
        </w:tc>
      </w:tr>
      <w:tr w:rsidR="00137A24" w:rsidRPr="00637D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E0D" w:rsidRPr="00637DF7" w:rsidRDefault="009E7E0D" w:rsidP="009E7E0D">
            <w:pPr>
              <w:rPr>
                <w:b/>
                <w:bCs/>
                <w:color w:val="0000FF"/>
              </w:rPr>
            </w:pPr>
            <w:r w:rsidRPr="00637DF7">
              <w:rPr>
                <w:b/>
                <w:bCs/>
                <w:color w:val="0000FF"/>
              </w:rPr>
              <w:t>int(p,x);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0A9C" w:rsidRPr="00637DF7" w:rsidRDefault="00B40626" w:rsidP="009E7E0D">
            <w:r w:rsidRPr="00637DF7">
              <w:rPr>
                <w:color w:val="0000FF"/>
                <w:position w:val="-10"/>
              </w:rPr>
              <w:object w:dxaOrig="400" w:dyaOrig="260">
                <v:shape id="_x0000_i1038" type="#_x0000_t75" style="width:20.25pt;height:12.75pt" o:ole="">
                  <v:imagedata r:id="rId31" o:title=""/>
                </v:shape>
                <o:OLEObject Type="Embed" ProgID="Equation.3" ShapeID="_x0000_i1038" DrawAspect="Content" ObjectID="_1474741203" r:id="rId32"/>
              </w:object>
            </w:r>
          </w:p>
          <w:p w:rsidR="009E7E0D" w:rsidRPr="00637DF7" w:rsidRDefault="009E7E0D" w:rsidP="009E7E0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E0D" w:rsidRPr="00637DF7" w:rsidRDefault="00B40626" w:rsidP="009E7E0D">
            <w:r w:rsidRPr="00637DF7">
              <w:t xml:space="preserve">O comando </w:t>
            </w:r>
            <w:r w:rsidR="009E7E0D" w:rsidRPr="00637DF7">
              <w:t xml:space="preserve"> </w:t>
            </w:r>
            <w:r w:rsidR="009E7E0D" w:rsidRPr="00637DF7">
              <w:rPr>
                <w:rStyle w:val="mapleinput1"/>
                <w:rFonts w:ascii="Times New Roman" w:hAnsi="Times New Roman" w:cs="Times New Roman"/>
              </w:rPr>
              <w:t>int</w:t>
            </w:r>
            <w:r w:rsidR="009E7E0D" w:rsidRPr="00637DF7">
              <w:t xml:space="preserve"> </w:t>
            </w:r>
            <w:r w:rsidRPr="00637DF7">
              <w:t>integra a expressão. P com relação a x.</w:t>
            </w:r>
          </w:p>
        </w:tc>
      </w:tr>
      <w:tr w:rsidR="00137A24" w:rsidRPr="00637D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E0D" w:rsidRPr="00637DF7" w:rsidRDefault="009E7E0D" w:rsidP="009E7E0D">
            <w:pPr>
              <w:rPr>
                <w:b/>
                <w:bCs/>
                <w:color w:val="0000FF"/>
                <w:lang w:val="en-US"/>
              </w:rPr>
            </w:pPr>
            <w:r w:rsidRPr="00637DF7">
              <w:rPr>
                <w:b/>
                <w:bCs/>
                <w:color w:val="0000FF"/>
                <w:lang w:val="en-US"/>
              </w:rPr>
              <w:t>subs(x=4,</w:t>
            </w:r>
            <w:r w:rsidR="00B40626" w:rsidRPr="00637DF7">
              <w:rPr>
                <w:b/>
                <w:bCs/>
                <w:color w:val="0000FF"/>
                <w:lang w:val="en-US"/>
              </w:rPr>
              <w:t>q</w:t>
            </w:r>
            <w:r w:rsidRPr="00637DF7">
              <w:rPr>
                <w:b/>
                <w:bCs/>
                <w:color w:val="0000FF"/>
                <w:lang w:val="en-US"/>
              </w:rPr>
              <w:t>);</w:t>
            </w:r>
            <w:r w:rsidRPr="00637DF7">
              <w:rPr>
                <w:b/>
                <w:bCs/>
                <w:color w:val="0000FF"/>
                <w:lang w:val="en-US"/>
              </w:rPr>
              <w:br/>
              <w:t>subs(x=t^2,</w:t>
            </w:r>
            <w:r w:rsidR="00B40626" w:rsidRPr="00637DF7">
              <w:rPr>
                <w:b/>
                <w:bCs/>
                <w:color w:val="0000FF"/>
                <w:lang w:val="en-US"/>
              </w:rPr>
              <w:t>q</w:t>
            </w:r>
            <w:r w:rsidRPr="00637DF7">
              <w:rPr>
                <w:b/>
                <w:bCs/>
                <w:color w:val="0000FF"/>
                <w:lang w:val="en-US"/>
              </w:rPr>
              <w:t>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A24" w:rsidRPr="00637DF7" w:rsidRDefault="00137A24" w:rsidP="009E7E0D">
            <w:pPr>
              <w:rPr>
                <w:color w:val="0000FF"/>
              </w:rPr>
            </w:pPr>
          </w:p>
          <w:p w:rsidR="00137A24" w:rsidRPr="00637DF7" w:rsidRDefault="00137A24" w:rsidP="009E7E0D">
            <w:pPr>
              <w:rPr>
                <w:color w:val="0000FF"/>
              </w:rPr>
            </w:pPr>
            <w:r w:rsidRPr="00637DF7">
              <w:rPr>
                <w:color w:val="0000FF"/>
                <w:position w:val="-4"/>
              </w:rPr>
              <w:object w:dxaOrig="200" w:dyaOrig="260">
                <v:shape id="_x0000_i1039" type="#_x0000_t75" style="width:9.75pt;height:12.75pt" o:ole="">
                  <v:imagedata r:id="rId33" o:title=""/>
                </v:shape>
                <o:OLEObject Type="Embed" ProgID="Equation.3" ShapeID="_x0000_i1039" DrawAspect="Content" ObjectID="_1474741204" r:id="rId34"/>
              </w:object>
            </w:r>
          </w:p>
          <w:p w:rsidR="009E7E0D" w:rsidRPr="00637DF7" w:rsidRDefault="00137A24" w:rsidP="009E7E0D">
            <w:pPr>
              <w:rPr>
                <w:color w:val="0000FF"/>
              </w:rPr>
            </w:pPr>
            <w:r w:rsidRPr="00637DF7">
              <w:rPr>
                <w:color w:val="0000FF"/>
                <w:position w:val="-6"/>
              </w:rPr>
              <w:object w:dxaOrig="1140" w:dyaOrig="320">
                <v:shape id="_x0000_i1040" type="#_x0000_t75" style="width:57pt;height:15.75pt" o:ole="">
                  <v:imagedata r:id="rId35" o:title=""/>
                </v:shape>
                <o:OLEObject Type="Embed" ProgID="Equation.3" ShapeID="_x0000_i1040" DrawAspect="Content" ObjectID="_1474741205" r:id="rId36"/>
              </w:object>
            </w:r>
            <w:r w:rsidR="009E7E0D" w:rsidRPr="00637DF7">
              <w:rPr>
                <w:color w:val="0000FF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E0D" w:rsidRPr="00637DF7" w:rsidRDefault="00B40626" w:rsidP="009E7E0D">
            <w:r w:rsidRPr="00637DF7">
              <w:t>O commando subs subistitui uma expressão em outra expressão.</w:t>
            </w:r>
            <w:r w:rsidR="009E7E0D" w:rsidRPr="00637DF7">
              <w:t> </w:t>
            </w:r>
            <w:r w:rsidR="00137A24" w:rsidRPr="00637DF7">
              <w:t xml:space="preserve"> O valor de q não é modificado.</w:t>
            </w:r>
          </w:p>
        </w:tc>
      </w:tr>
    </w:tbl>
    <w:p w:rsidR="009E7E0D" w:rsidRPr="00637DF7" w:rsidRDefault="009E7E0D" w:rsidP="00275DB7">
      <w:pPr>
        <w:jc w:val="both"/>
      </w:pPr>
    </w:p>
    <w:p w:rsidR="00EC0785" w:rsidRPr="00637DF7" w:rsidRDefault="00EC0785" w:rsidP="00275DB7">
      <w:pPr>
        <w:jc w:val="both"/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846"/>
        <w:gridCol w:w="3542"/>
        <w:gridCol w:w="3892"/>
      </w:tblGrid>
      <w:tr w:rsidR="00CB08BE" w:rsidRPr="00637DF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E0D" w:rsidRPr="00637DF7" w:rsidRDefault="009E7E0D" w:rsidP="009E7E0D">
            <w:pPr>
              <w:rPr>
                <w:b/>
                <w:bCs/>
                <w:color w:val="0000FF"/>
                <w:lang w:val="en-US"/>
              </w:rPr>
            </w:pPr>
            <w:r w:rsidRPr="00637DF7">
              <w:rPr>
                <w:b/>
                <w:bCs/>
                <w:color w:val="0000FF"/>
                <w:lang w:val="en-US"/>
              </w:rPr>
              <w:t>f := x^2;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E0D" w:rsidRPr="00637DF7" w:rsidRDefault="009E7E0D" w:rsidP="009E7E0D">
            <w:pPr>
              <w:rPr>
                <w:lang w:val="en-US"/>
              </w:rPr>
            </w:pPr>
            <w:r w:rsidRPr="00637DF7">
              <w:rPr>
                <w:lang w:val="en-US"/>
              </w:rPr>
              <w:t>f := x</w:t>
            </w:r>
            <w:r w:rsidRPr="00637DF7">
              <w:rPr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E0D" w:rsidRPr="00637DF7" w:rsidRDefault="00CB08BE" w:rsidP="009E7E0D">
            <w:r w:rsidRPr="00637DF7">
              <w:t>Isto define f como uma abreviação para a expressão</w:t>
            </w:r>
            <w:r w:rsidR="009E7E0D" w:rsidRPr="00637DF7">
              <w:t xml:space="preserve"> </w:t>
            </w:r>
            <w:r w:rsidR="009E7E0D" w:rsidRPr="00637DF7">
              <w:rPr>
                <w:i/>
                <w:iCs/>
              </w:rPr>
              <w:t>x</w:t>
            </w:r>
            <w:r w:rsidR="009E7E0D" w:rsidRPr="00637DF7">
              <w:rPr>
                <w:i/>
                <w:iCs/>
                <w:vertAlign w:val="superscript"/>
              </w:rPr>
              <w:t>2</w:t>
            </w:r>
            <w:r w:rsidR="009E7E0D" w:rsidRPr="00637DF7">
              <w:t>.</w:t>
            </w:r>
          </w:p>
        </w:tc>
      </w:tr>
      <w:tr w:rsidR="00401080" w:rsidRPr="00637DF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E0D" w:rsidRPr="00637DF7" w:rsidRDefault="009E7E0D" w:rsidP="009E7E0D">
            <w:pPr>
              <w:rPr>
                <w:b/>
                <w:bCs/>
                <w:color w:val="0000FF"/>
                <w:lang w:val="en-US"/>
              </w:rPr>
            </w:pPr>
            <w:r w:rsidRPr="00637DF7">
              <w:rPr>
                <w:b/>
                <w:bCs/>
                <w:color w:val="0000FF"/>
                <w:lang w:val="en-US"/>
              </w:rPr>
              <w:t>f := x -&gt; x^2;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E0D" w:rsidRPr="00637DF7" w:rsidRDefault="009E7E0D" w:rsidP="009E7E0D">
            <w:pPr>
              <w:rPr>
                <w:lang w:val="en-US"/>
              </w:rPr>
            </w:pPr>
            <w:r w:rsidRPr="00637DF7">
              <w:rPr>
                <w:lang w:val="en-US"/>
              </w:rPr>
              <w:t>f := x -&gt; x</w:t>
            </w:r>
            <w:r w:rsidR="00B769A7" w:rsidRPr="00637DF7">
              <w:rPr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E0D" w:rsidRPr="00637DF7" w:rsidRDefault="00CB08BE" w:rsidP="009E7E0D">
            <w:r w:rsidRPr="00637DF7">
              <w:t>Isto define f como uma função, tal que</w:t>
            </w:r>
            <w:r w:rsidR="009E7E0D" w:rsidRPr="00637DF7">
              <w:t xml:space="preserve"> f(x) = x</w:t>
            </w:r>
            <w:r w:rsidR="009E7E0D" w:rsidRPr="00637DF7">
              <w:rPr>
                <w:vertAlign w:val="superscript"/>
              </w:rPr>
              <w:t>2</w:t>
            </w:r>
            <w:r w:rsidR="009E7E0D" w:rsidRPr="00637DF7">
              <w:t>.</w:t>
            </w:r>
          </w:p>
        </w:tc>
      </w:tr>
      <w:tr w:rsidR="00CB08BE" w:rsidRPr="00637DF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E0D" w:rsidRPr="00637DF7" w:rsidRDefault="009E7E0D" w:rsidP="009E7E0D">
            <w:pPr>
              <w:rPr>
                <w:b/>
                <w:bCs/>
                <w:color w:val="0000FF"/>
              </w:rPr>
            </w:pPr>
            <w:r w:rsidRPr="00637DF7">
              <w:rPr>
                <w:b/>
                <w:bCs/>
                <w:color w:val="0000FF"/>
              </w:rPr>
              <w:t>f(3);</w:t>
            </w:r>
            <w:r w:rsidRPr="00637DF7">
              <w:rPr>
                <w:b/>
                <w:bCs/>
                <w:color w:val="0000FF"/>
              </w:rPr>
              <w:br/>
              <w:t>f(t);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E0D" w:rsidRPr="00637DF7" w:rsidRDefault="009E7E0D" w:rsidP="009E7E0D">
            <w:r w:rsidRPr="00637DF7">
              <w:t>9</w:t>
            </w:r>
            <w:r w:rsidRPr="00637DF7">
              <w:br/>
              <w:t>t</w:t>
            </w:r>
            <w:r w:rsidRPr="00637DF7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E0D" w:rsidRPr="00637DF7" w:rsidRDefault="00CB08BE" w:rsidP="009E7E0D">
            <w:r w:rsidRPr="00637DF7">
              <w:t>A função trabalha com a notação normal.</w:t>
            </w:r>
          </w:p>
        </w:tc>
      </w:tr>
      <w:tr w:rsidR="00CB08BE" w:rsidRPr="00637DF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8BE" w:rsidRPr="00637DF7" w:rsidRDefault="00401080" w:rsidP="009E7E0D">
            <w:pPr>
              <w:rPr>
                <w:b/>
                <w:bCs/>
                <w:color w:val="0000FF"/>
              </w:rPr>
            </w:pPr>
            <w:r w:rsidRPr="00637DF7">
              <w:rPr>
                <w:b/>
                <w:bCs/>
                <w:color w:val="0000FF"/>
              </w:rPr>
              <w:t>p := 6*x^4 - 7*x^3 + 6*x^2 - 1 = 0;</w:t>
            </w:r>
            <w:r w:rsidRPr="00637DF7">
              <w:rPr>
                <w:color w:val="0000FF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080" w:rsidRPr="00637DF7" w:rsidRDefault="005810EE" w:rsidP="00401080">
            <w:pPr>
              <w:pStyle w:val="MapleOutput"/>
              <w:jc w:val="left"/>
              <w:rPr>
                <w:color w:val="auto"/>
              </w:rPr>
            </w:pPr>
            <w:r>
              <w:rPr>
                <w:noProof/>
                <w:color w:val="auto"/>
                <w:position w:val="-6"/>
                <w:lang w:val="pt-BR" w:eastAsia="pt-BR"/>
              </w:rPr>
              <w:drawing>
                <wp:inline distT="0" distB="0" distL="0" distR="0">
                  <wp:extent cx="1885950" cy="200025"/>
                  <wp:effectExtent l="19050" t="0" r="0" b="0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8BE" w:rsidRPr="00637DF7" w:rsidRDefault="00CB08BE" w:rsidP="009E7E0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8BE" w:rsidRPr="00637DF7" w:rsidRDefault="00401080" w:rsidP="009E7E0D">
            <w:r w:rsidRPr="00637DF7">
              <w:lastRenderedPageBreak/>
              <w:t>Definindo polinômio.</w:t>
            </w:r>
          </w:p>
        </w:tc>
      </w:tr>
      <w:tr w:rsidR="00401080" w:rsidRPr="00637DF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080" w:rsidRPr="00637DF7" w:rsidRDefault="00401080" w:rsidP="009E7E0D">
            <w:pPr>
              <w:rPr>
                <w:b/>
                <w:bCs/>
                <w:color w:val="0000FF"/>
              </w:rPr>
            </w:pPr>
            <w:r w:rsidRPr="00637DF7">
              <w:rPr>
                <w:b/>
                <w:bCs/>
                <w:color w:val="0000FF"/>
              </w:rPr>
              <w:lastRenderedPageBreak/>
              <w:t>sol:=solve(p,x);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080" w:rsidRPr="00637DF7" w:rsidRDefault="005810EE" w:rsidP="00401080">
            <w:pPr>
              <w:pStyle w:val="MapleOutput"/>
              <w:rPr>
                <w:color w:val="auto"/>
              </w:rPr>
            </w:pPr>
            <w:r>
              <w:rPr>
                <w:noProof/>
                <w:color w:val="auto"/>
                <w:position w:val="-23"/>
                <w:lang w:val="pt-BR" w:eastAsia="pt-BR"/>
              </w:rPr>
              <w:drawing>
                <wp:inline distT="0" distB="0" distL="0" distR="0">
                  <wp:extent cx="1781175" cy="371475"/>
                  <wp:effectExtent l="0" t="0" r="0" b="0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080" w:rsidRPr="00637DF7" w:rsidRDefault="00401080" w:rsidP="009E7E0D">
            <w:r w:rsidRPr="00637DF7">
              <w:t>Determinação das raízes do polinômio em precisão infinita</w:t>
            </w:r>
            <w:r w:rsidR="009C7C3D" w:rsidRPr="00637DF7">
              <w:t>.</w:t>
            </w:r>
          </w:p>
        </w:tc>
      </w:tr>
      <w:tr w:rsidR="00401080" w:rsidRPr="00637DF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080" w:rsidRPr="00637DF7" w:rsidRDefault="009C7C3D" w:rsidP="009E7E0D">
            <w:pPr>
              <w:rPr>
                <w:b/>
                <w:bCs/>
                <w:color w:val="0000FF"/>
              </w:rPr>
            </w:pPr>
            <w:r w:rsidRPr="00637DF7">
              <w:rPr>
                <w:b/>
                <w:bCs/>
                <w:color w:val="0000FF"/>
              </w:rPr>
              <w:t>solf := fsolve(p, x, complex);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C3D" w:rsidRPr="00637DF7" w:rsidRDefault="009C7C3D" w:rsidP="009C7C3D">
            <w:pPr>
              <w:pStyle w:val="MapleOutput"/>
              <w:rPr>
                <w:color w:val="auto"/>
                <w:position w:val="-7"/>
              </w:rPr>
            </w:pPr>
            <w:r w:rsidRPr="00637DF7">
              <w:rPr>
                <w:color w:val="auto"/>
                <w:position w:val="-10"/>
              </w:rPr>
              <w:object w:dxaOrig="720" w:dyaOrig="320">
                <v:shape id="_x0000_i1041" type="#_x0000_t75" style="width:36pt;height:15.75pt" o:ole="">
                  <v:imagedata r:id="rId39" o:title=""/>
                </v:shape>
                <o:OLEObject Type="Embed" ProgID="Equation.3" ShapeID="_x0000_i1041" DrawAspect="Content" ObjectID="_1474741206" r:id="rId40"/>
              </w:object>
            </w:r>
            <w:r w:rsidR="005810EE">
              <w:rPr>
                <w:noProof/>
                <w:color w:val="auto"/>
                <w:position w:val="-7"/>
                <w:lang w:val="pt-BR" w:eastAsia="pt-BR"/>
              </w:rPr>
              <w:drawing>
                <wp:inline distT="0" distB="0" distL="0" distR="0">
                  <wp:extent cx="1009650" cy="180975"/>
                  <wp:effectExtent l="0" t="0" r="0" b="0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DF7">
              <w:rPr>
                <w:color w:val="auto"/>
                <w:position w:val="-7"/>
              </w:rPr>
              <w:t>,</w:t>
            </w:r>
          </w:p>
          <w:p w:rsidR="009C7C3D" w:rsidRPr="00637DF7" w:rsidRDefault="005810EE" w:rsidP="009C7C3D">
            <w:pPr>
              <w:pStyle w:val="MapleOutput"/>
              <w:rPr>
                <w:color w:val="auto"/>
              </w:rPr>
            </w:pPr>
            <w:r>
              <w:rPr>
                <w:noProof/>
                <w:color w:val="auto"/>
                <w:position w:val="-7"/>
                <w:lang w:val="pt-BR" w:eastAsia="pt-BR"/>
              </w:rPr>
              <w:drawing>
                <wp:inline distT="0" distB="0" distL="0" distR="0">
                  <wp:extent cx="2095500" cy="180975"/>
                  <wp:effectExtent l="0" t="0" r="0" b="0"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C7C3D" w:rsidRPr="00637DF7">
              <w:rPr>
                <w:color w:val="auto"/>
                <w:position w:val="-7"/>
              </w:rPr>
              <w:t>,</w:t>
            </w:r>
          </w:p>
          <w:p w:rsidR="009C7C3D" w:rsidRPr="00637DF7" w:rsidRDefault="005810EE" w:rsidP="009C7C3D">
            <w:pPr>
              <w:pStyle w:val="MapleOutput"/>
              <w:rPr>
                <w:color w:val="auto"/>
              </w:rPr>
            </w:pPr>
            <w:r>
              <w:rPr>
                <w:noProof/>
                <w:color w:val="auto"/>
                <w:position w:val="-7"/>
                <w:lang w:val="pt-BR" w:eastAsia="pt-BR"/>
              </w:rPr>
              <w:drawing>
                <wp:inline distT="0" distB="0" distL="0" distR="0">
                  <wp:extent cx="2095500" cy="180975"/>
                  <wp:effectExtent l="0" t="0" r="0" b="0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C7C3D" w:rsidRPr="00637DF7">
              <w:rPr>
                <w:color w:val="auto"/>
                <w:position w:val="-7"/>
              </w:rPr>
              <w:t>,</w:t>
            </w:r>
          </w:p>
          <w:p w:rsidR="00401080" w:rsidRPr="00637DF7" w:rsidRDefault="005810EE" w:rsidP="009C7C3D">
            <w:pPr>
              <w:pStyle w:val="MapleOutput"/>
              <w:rPr>
                <w:color w:val="auto"/>
              </w:rPr>
            </w:pPr>
            <w:r>
              <w:rPr>
                <w:noProof/>
                <w:color w:val="auto"/>
                <w:position w:val="-7"/>
                <w:lang w:val="pt-BR" w:eastAsia="pt-BR"/>
              </w:rPr>
              <w:drawing>
                <wp:inline distT="0" distB="0" distL="0" distR="0">
                  <wp:extent cx="962025" cy="180975"/>
                  <wp:effectExtent l="0" t="0" r="9525" b="0"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080" w:rsidRPr="00637DF7" w:rsidRDefault="009C7C3D" w:rsidP="009E7E0D">
            <w:r w:rsidRPr="00637DF7">
              <w:t>Determinação das raízes do polinômio em precisão finita.</w:t>
            </w:r>
          </w:p>
        </w:tc>
      </w:tr>
    </w:tbl>
    <w:p w:rsidR="009E7E0D" w:rsidRPr="00637DF7" w:rsidRDefault="009E7E0D" w:rsidP="00275DB7">
      <w:pPr>
        <w:jc w:val="both"/>
      </w:pPr>
    </w:p>
    <w:p w:rsidR="00D94D79" w:rsidRPr="00081DA4" w:rsidRDefault="00D94D79" w:rsidP="00B769A7">
      <w:pPr>
        <w:autoSpaceDE w:val="0"/>
        <w:autoSpaceDN w:val="0"/>
        <w:adjustRightInd w:val="0"/>
        <w:rPr>
          <w:color w:val="231F20"/>
        </w:rPr>
      </w:pPr>
      <w:r w:rsidRPr="00637DF7">
        <w:rPr>
          <w:color w:val="231F20"/>
        </w:rPr>
        <w:t>Você terá acesso a um curso básico de Maple</w:t>
      </w:r>
      <w:r w:rsidR="00081DA4">
        <w:rPr>
          <w:color w:val="231F20"/>
        </w:rPr>
        <w:t xml:space="preserve"> elaborado pelo PET/UDESC</w:t>
      </w:r>
      <w:r w:rsidRPr="00637DF7">
        <w:rPr>
          <w:color w:val="231F20"/>
        </w:rPr>
        <w:t xml:space="preserve"> no endereço: </w:t>
      </w:r>
      <w:hyperlink r:id="rId45" w:history="1">
        <w:r w:rsidR="00081DA4" w:rsidRPr="00081DA4">
          <w:rPr>
            <w:rStyle w:val="Hyperlink"/>
          </w:rPr>
          <w:t>http://dl.dropbox.com/u/3139031/documentos/Maple.pdf</w:t>
        </w:r>
      </w:hyperlink>
    </w:p>
    <w:p w:rsidR="00D94D79" w:rsidRPr="00637DF7" w:rsidRDefault="00D94D79" w:rsidP="00B769A7">
      <w:pPr>
        <w:autoSpaceDE w:val="0"/>
        <w:autoSpaceDN w:val="0"/>
        <w:adjustRightInd w:val="0"/>
        <w:rPr>
          <w:color w:val="231F20"/>
        </w:rPr>
      </w:pPr>
    </w:p>
    <w:p w:rsidR="00D94D79" w:rsidRPr="00637DF7" w:rsidRDefault="00D94D79" w:rsidP="00B769A7">
      <w:pPr>
        <w:autoSpaceDE w:val="0"/>
        <w:autoSpaceDN w:val="0"/>
        <w:adjustRightInd w:val="0"/>
        <w:rPr>
          <w:color w:val="231F20"/>
        </w:rPr>
      </w:pPr>
    </w:p>
    <w:p w:rsidR="00B769A7" w:rsidRPr="00637DF7" w:rsidRDefault="00712258" w:rsidP="00B769A7">
      <w:pPr>
        <w:autoSpaceDE w:val="0"/>
        <w:autoSpaceDN w:val="0"/>
        <w:adjustRightInd w:val="0"/>
        <w:rPr>
          <w:color w:val="231F20"/>
          <w:lang w:val="en-US"/>
        </w:rPr>
      </w:pPr>
      <w:r w:rsidRPr="00637DF7">
        <w:rPr>
          <w:color w:val="231F20"/>
          <w:lang w:val="en-US"/>
        </w:rPr>
        <w:t>Tarefa</w:t>
      </w:r>
    </w:p>
    <w:p w:rsidR="00712258" w:rsidRPr="00637DF7" w:rsidRDefault="00712258" w:rsidP="00B769A7">
      <w:pPr>
        <w:autoSpaceDE w:val="0"/>
        <w:autoSpaceDN w:val="0"/>
        <w:adjustRightInd w:val="0"/>
        <w:rPr>
          <w:color w:val="231F20"/>
          <w:lang w:val="en-US"/>
        </w:rPr>
      </w:pPr>
    </w:p>
    <w:p w:rsidR="00B769A7" w:rsidRPr="00637DF7" w:rsidRDefault="00CB1D49" w:rsidP="00B769A7">
      <w:pPr>
        <w:autoSpaceDE w:val="0"/>
        <w:autoSpaceDN w:val="0"/>
        <w:adjustRightInd w:val="0"/>
        <w:rPr>
          <w:color w:val="231F20"/>
        </w:rPr>
      </w:pPr>
      <w:r w:rsidRPr="00637DF7">
        <w:rPr>
          <w:color w:val="231F20"/>
        </w:rPr>
        <w:t xml:space="preserve">1 - </w:t>
      </w:r>
      <w:r w:rsidR="00712258" w:rsidRPr="00637DF7">
        <w:rPr>
          <w:color w:val="231F20"/>
        </w:rPr>
        <w:t xml:space="preserve">Resolva os  exercícios </w:t>
      </w:r>
      <w:r w:rsidRPr="00637DF7">
        <w:rPr>
          <w:color w:val="231F20"/>
        </w:rPr>
        <w:t>propostos na apostila</w:t>
      </w:r>
      <w:r w:rsidR="00637DF7" w:rsidRPr="00637DF7">
        <w:rPr>
          <w:color w:val="231F20"/>
        </w:rPr>
        <w:t xml:space="preserve"> do curso</w:t>
      </w:r>
      <w:r w:rsidRPr="00637DF7">
        <w:rPr>
          <w:color w:val="231F20"/>
        </w:rPr>
        <w:t>. Apresente o comando utilizado e a solução encontrada.</w:t>
      </w:r>
    </w:p>
    <w:p w:rsidR="00B769A7" w:rsidRPr="00637DF7" w:rsidRDefault="00B769A7" w:rsidP="00B769A7">
      <w:pPr>
        <w:autoSpaceDE w:val="0"/>
        <w:autoSpaceDN w:val="0"/>
        <w:adjustRightInd w:val="0"/>
        <w:rPr>
          <w:color w:val="231F20"/>
        </w:rPr>
      </w:pPr>
    </w:p>
    <w:p w:rsidR="00637DF7" w:rsidRPr="00637DF7" w:rsidRDefault="00637DF7" w:rsidP="00637DF7">
      <w:r w:rsidRPr="00637DF7">
        <w:rPr>
          <w:b/>
        </w:rPr>
        <w:t xml:space="preserve">2 - </w:t>
      </w:r>
      <w:r w:rsidRPr="00637DF7">
        <w:t xml:space="preserve"> Desenvolva no ambiente Maple um programa para o cálculo do produto interno.  Apresente o programa e um exemplo com solução.</w:t>
      </w:r>
    </w:p>
    <w:p w:rsidR="00637DF7" w:rsidRPr="00637DF7" w:rsidRDefault="00637DF7" w:rsidP="00637DF7">
      <w:r w:rsidRPr="00637DF7">
        <w:rPr>
          <w:position w:val="-98"/>
        </w:rPr>
        <w:object w:dxaOrig="2820" w:dyaOrig="1740">
          <v:shape id="_x0000_i1042" type="#_x0000_t75" style="width:141pt;height:87pt" o:ole="" fillcolor="window">
            <v:imagedata r:id="rId46" o:title=""/>
          </v:shape>
          <o:OLEObject Type="Embed" ProgID="Equation.3" ShapeID="_x0000_i1042" DrawAspect="Content" ObjectID="_1474741207" r:id="rId47"/>
        </w:object>
      </w:r>
    </w:p>
    <w:p w:rsidR="00637DF7" w:rsidRPr="00637DF7" w:rsidRDefault="00637DF7" w:rsidP="00637DF7">
      <w:r w:rsidRPr="00637DF7">
        <w:rPr>
          <w:b/>
        </w:rPr>
        <w:t>3 –</w:t>
      </w:r>
      <w:r w:rsidRPr="00637DF7">
        <w:t xml:space="preserve"> Desenvolva no ambiente Maple um programa par o cálculo do produto entre duas matrizes. Apresente o programa e um exemplo com solução.</w:t>
      </w:r>
    </w:p>
    <w:p w:rsidR="00637DF7" w:rsidRPr="00637DF7" w:rsidRDefault="00637DF7" w:rsidP="00637DF7">
      <w:r w:rsidRPr="00637DF7">
        <w:rPr>
          <w:position w:val="-16"/>
        </w:rPr>
        <w:object w:dxaOrig="639" w:dyaOrig="400">
          <v:shape id="_x0000_i1043" type="#_x0000_t75" style="width:32.25pt;height:20.25pt" o:ole="" fillcolor="window">
            <v:imagedata r:id="rId48" o:title=""/>
          </v:shape>
          <o:OLEObject Type="Embed" ProgID="Equation.3" ShapeID="_x0000_i1043" DrawAspect="Content" ObjectID="_1474741208" r:id="rId49"/>
        </w:object>
      </w:r>
      <w:r w:rsidRPr="00637DF7">
        <w:t xml:space="preserve">, </w:t>
      </w:r>
      <w:r w:rsidRPr="00637DF7">
        <w:rPr>
          <w:position w:val="-16"/>
        </w:rPr>
        <w:object w:dxaOrig="600" w:dyaOrig="400">
          <v:shape id="_x0000_i1044" type="#_x0000_t75" style="width:30pt;height:20.25pt" o:ole="" fillcolor="window">
            <v:imagedata r:id="rId50" o:title=""/>
          </v:shape>
          <o:OLEObject Type="Embed" ProgID="Equation.3" ShapeID="_x0000_i1044" DrawAspect="Content" ObjectID="_1474741209" r:id="rId51"/>
        </w:object>
      </w:r>
    </w:p>
    <w:p w:rsidR="00637DF7" w:rsidRPr="00637DF7" w:rsidRDefault="00637DF7" w:rsidP="00637DF7">
      <w:r w:rsidRPr="00637DF7">
        <w:rPr>
          <w:position w:val="-6"/>
        </w:rPr>
        <w:object w:dxaOrig="960" w:dyaOrig="279">
          <v:shape id="_x0000_i1045" type="#_x0000_t75" style="width:48pt;height:14.25pt" o:ole="" fillcolor="window">
            <v:imagedata r:id="rId52" o:title=""/>
          </v:shape>
          <o:OLEObject Type="Embed" ProgID="Equation.3" ShapeID="_x0000_i1045" DrawAspect="Content" ObjectID="_1474741210" r:id="rId53"/>
        </w:object>
      </w:r>
    </w:p>
    <w:p w:rsidR="00637DF7" w:rsidRPr="00637DF7" w:rsidRDefault="00637DF7" w:rsidP="00637DF7">
      <w:r w:rsidRPr="00637DF7">
        <w:rPr>
          <w:position w:val="-34"/>
        </w:rPr>
        <w:object w:dxaOrig="1500" w:dyaOrig="820">
          <v:shape id="_x0000_i1046" type="#_x0000_t75" style="width:75pt;height:41.25pt" o:ole="" fillcolor="window">
            <v:imagedata r:id="rId54" o:title=""/>
          </v:shape>
          <o:OLEObject Type="Embed" ProgID="Equation.3" ShapeID="_x0000_i1046" DrawAspect="Content" ObjectID="_1474741211" r:id="rId55"/>
        </w:object>
      </w:r>
    </w:p>
    <w:p w:rsidR="00CB1D49" w:rsidRPr="00637DF7" w:rsidRDefault="00CB1D49" w:rsidP="00CB1D49">
      <w:pPr>
        <w:pStyle w:val="Default"/>
        <w:rPr>
          <w:rFonts w:ascii="Times New Roman" w:hAnsi="Times New Roman" w:cs="Times New Roman"/>
          <w:color w:val="auto"/>
        </w:rPr>
      </w:pPr>
    </w:p>
    <w:sectPr w:rsidR="00CB1D49" w:rsidRPr="00637DF7" w:rsidSect="00637DF7">
      <w:pgSz w:w="12240" w:h="15840"/>
      <w:pgMar w:top="1200" w:right="1000" w:bottom="1000" w:left="12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646B3"/>
    <w:multiLevelType w:val="multilevel"/>
    <w:tmpl w:val="F006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3B3B15"/>
    <w:rsid w:val="00005116"/>
    <w:rsid w:val="00056666"/>
    <w:rsid w:val="00081DA4"/>
    <w:rsid w:val="000A1E0A"/>
    <w:rsid w:val="000B34D3"/>
    <w:rsid w:val="00137A24"/>
    <w:rsid w:val="001E4D37"/>
    <w:rsid w:val="00241F1B"/>
    <w:rsid w:val="00275DB7"/>
    <w:rsid w:val="002B76AF"/>
    <w:rsid w:val="0031404F"/>
    <w:rsid w:val="003B3B15"/>
    <w:rsid w:val="00401080"/>
    <w:rsid w:val="00410A9C"/>
    <w:rsid w:val="004F0816"/>
    <w:rsid w:val="004F7587"/>
    <w:rsid w:val="005810EE"/>
    <w:rsid w:val="00637DF7"/>
    <w:rsid w:val="00712258"/>
    <w:rsid w:val="00790F45"/>
    <w:rsid w:val="009A00B6"/>
    <w:rsid w:val="009C7C3D"/>
    <w:rsid w:val="009E7E0D"/>
    <w:rsid w:val="00AF2006"/>
    <w:rsid w:val="00AF3BC6"/>
    <w:rsid w:val="00B40626"/>
    <w:rsid w:val="00B678E8"/>
    <w:rsid w:val="00B769A7"/>
    <w:rsid w:val="00CB08BE"/>
    <w:rsid w:val="00CB1D49"/>
    <w:rsid w:val="00CE17E7"/>
    <w:rsid w:val="00D43D2A"/>
    <w:rsid w:val="00D94D79"/>
    <w:rsid w:val="00DC1F76"/>
    <w:rsid w:val="00E56B7D"/>
    <w:rsid w:val="00EC0785"/>
    <w:rsid w:val="00F21288"/>
    <w:rsid w:val="00F3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mapleinput1">
    <w:name w:val="mapleinput1"/>
    <w:basedOn w:val="Fontepargpadro"/>
    <w:rsid w:val="009E7E0D"/>
    <w:rPr>
      <w:rFonts w:ascii="Courier New" w:hAnsi="Courier New" w:cs="Courier New" w:hint="default"/>
      <w:b/>
      <w:bCs/>
      <w:color w:val="FF0000"/>
    </w:rPr>
  </w:style>
  <w:style w:type="character" w:styleId="Hyperlink">
    <w:name w:val="Hyperlink"/>
    <w:basedOn w:val="Fontepargpadro"/>
    <w:rsid w:val="00D94D79"/>
    <w:rPr>
      <w:color w:val="0000FF"/>
      <w:u w:val="single"/>
    </w:rPr>
  </w:style>
  <w:style w:type="paragraph" w:customStyle="1" w:styleId="MapleOutput">
    <w:name w:val="Maple Output"/>
    <w:next w:val="Normal"/>
    <w:rsid w:val="00401080"/>
    <w:pPr>
      <w:autoSpaceDE w:val="0"/>
      <w:autoSpaceDN w:val="0"/>
      <w:adjustRightInd w:val="0"/>
      <w:spacing w:line="360" w:lineRule="auto"/>
      <w:jc w:val="center"/>
    </w:pPr>
    <w:rPr>
      <w:color w:val="000000"/>
      <w:sz w:val="24"/>
      <w:szCs w:val="24"/>
      <w:lang w:val="en-US" w:eastAsia="en-US"/>
    </w:rPr>
  </w:style>
  <w:style w:type="paragraph" w:customStyle="1" w:styleId="Default">
    <w:name w:val="Default"/>
    <w:rsid w:val="00CB1D4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linkVisitado">
    <w:name w:val="FollowedHyperlink"/>
    <w:basedOn w:val="Fontepargpadro"/>
    <w:rsid w:val="00081DA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21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6.wmf"/><Relationship Id="rId55" Type="http://schemas.openxmlformats.org/officeDocument/2006/relationships/oleObject" Target="embeddings/oleObject22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46" Type="http://schemas.openxmlformats.org/officeDocument/2006/relationships/image" Target="media/image2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20.wmf"/><Relationship Id="rId54" Type="http://schemas.openxmlformats.org/officeDocument/2006/relationships/image" Target="media/image2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hyperlink" Target="http://dl.dropbox.com/u/3139031/documentos/Maple.pdf" TargetMode="External"/><Relationship Id="rId53" Type="http://schemas.openxmlformats.org/officeDocument/2006/relationships/oleObject" Target="embeddings/oleObject2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19.bin"/><Relationship Id="rId57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3.wmf"/><Relationship Id="rId52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2.wmf"/><Relationship Id="rId48" Type="http://schemas.openxmlformats.org/officeDocument/2006/relationships/image" Target="media/image25.wmf"/><Relationship Id="rId56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0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816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Computação Algébrica ou Computação Simbólica</vt:lpstr>
    </vt:vector>
  </TitlesOfParts>
  <Company/>
  <LinksUpToDate>false</LinksUpToDate>
  <CharactersWithSpaces>5216</CharactersWithSpaces>
  <SharedDoc>false</SharedDoc>
  <HLinks>
    <vt:vector size="6" baseType="variant">
      <vt:variant>
        <vt:i4>5177357</vt:i4>
      </vt:variant>
      <vt:variant>
        <vt:i4>51</vt:i4>
      </vt:variant>
      <vt:variant>
        <vt:i4>0</vt:i4>
      </vt:variant>
      <vt:variant>
        <vt:i4>5</vt:i4>
      </vt:variant>
      <vt:variant>
        <vt:lpwstr>http://dl.dropbox.com/u/3139031/documentos/Maple.pdf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Computação Algébrica ou Computação Simbólica</dc:title>
  <dc:creator>User</dc:creator>
  <cp:lastModifiedBy>Altamir</cp:lastModifiedBy>
  <cp:revision>2</cp:revision>
  <dcterms:created xsi:type="dcterms:W3CDTF">2014-10-14T00:32:00Z</dcterms:created>
  <dcterms:modified xsi:type="dcterms:W3CDTF">2014-10-14T00:32:00Z</dcterms:modified>
</cp:coreProperties>
</file>