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100B">
      <w:pPr>
        <w:jc w:val="center"/>
        <w:rPr>
          <w:rFonts w:ascii="Times New Roman" w:hAnsi="Times New Roman"/>
          <w:b/>
          <w:sz w:val="30"/>
        </w:rPr>
      </w:pPr>
      <w:r>
        <w:rPr>
          <w:rFonts w:ascii="Times New Roman" w:hAnsi="Times New Roman"/>
          <w:b/>
          <w:sz w:val="30"/>
        </w:rPr>
        <w:t>GERENCIAMENTO DA QUALIDADE AMBIENTAL:</w:t>
      </w:r>
    </w:p>
    <w:p w:rsidR="00000000" w:rsidRDefault="0054100B">
      <w:pPr>
        <w:jc w:val="center"/>
        <w:rPr>
          <w:rFonts w:ascii="Times New Roman" w:hAnsi="Times New Roman"/>
          <w:b/>
          <w:sz w:val="30"/>
        </w:rPr>
      </w:pPr>
      <w:r>
        <w:rPr>
          <w:rFonts w:ascii="Times New Roman" w:hAnsi="Times New Roman"/>
          <w:b/>
          <w:sz w:val="30"/>
        </w:rPr>
        <w:t>UM ENFOQUE POSITIVO PARA A QUALIDADE DE VIDA</w:t>
      </w:r>
    </w:p>
    <w:p w:rsidR="00000000" w:rsidRDefault="0054100B">
      <w:pPr>
        <w:ind w:left="5387" w:right="49" w:hanging="5387"/>
        <w:jc w:val="center"/>
        <w:rPr>
          <w:rFonts w:ascii="Times New Roman" w:hAnsi="Times New Roman"/>
          <w:b/>
          <w:sz w:val="26"/>
        </w:rPr>
      </w:pPr>
    </w:p>
    <w:p w:rsidR="00000000" w:rsidRDefault="0054100B">
      <w:pPr>
        <w:ind w:left="5387" w:right="49" w:hanging="5387"/>
        <w:jc w:val="center"/>
        <w:rPr>
          <w:rFonts w:ascii="Times New Roman" w:hAnsi="Times New Roman"/>
          <w:b/>
          <w:sz w:val="26"/>
        </w:rPr>
      </w:pPr>
      <w:r>
        <w:rPr>
          <w:rFonts w:ascii="Times New Roman" w:hAnsi="Times New Roman"/>
          <w:b/>
          <w:sz w:val="26"/>
        </w:rPr>
        <w:t>JANICE MILENI BOGO, ESP.</w:t>
      </w:r>
    </w:p>
    <w:p w:rsidR="00000000" w:rsidRDefault="0054100B">
      <w:pPr>
        <w:jc w:val="center"/>
        <w:rPr>
          <w:rFonts w:ascii="Times New Roman" w:hAnsi="Times New Roman"/>
          <w:sz w:val="20"/>
        </w:rPr>
      </w:pPr>
      <w:r>
        <w:rPr>
          <w:rFonts w:ascii="Times New Roman" w:hAnsi="Times New Roman"/>
          <w:sz w:val="20"/>
        </w:rPr>
        <w:t>UFSC / CTC / EPS / Grupo de Engenharia e Análise do Valor</w:t>
      </w:r>
    </w:p>
    <w:p w:rsidR="00000000" w:rsidRDefault="0054100B">
      <w:pPr>
        <w:jc w:val="center"/>
        <w:rPr>
          <w:rFonts w:ascii="Times New Roman" w:hAnsi="Times New Roman"/>
          <w:sz w:val="20"/>
        </w:rPr>
      </w:pPr>
      <w:r>
        <w:rPr>
          <w:rFonts w:ascii="Times New Roman" w:hAnsi="Times New Roman"/>
          <w:sz w:val="20"/>
        </w:rPr>
        <w:t>R: Ademar Nunes Pires, 480 Jd. Anchieta - CEP: 88037-220 - Florianópolis / SC</w:t>
      </w:r>
    </w:p>
    <w:p w:rsidR="00000000" w:rsidRDefault="0054100B">
      <w:pPr>
        <w:ind w:right="49"/>
        <w:jc w:val="center"/>
        <w:rPr>
          <w:rFonts w:ascii="Times New Roman" w:hAnsi="Times New Roman"/>
          <w:sz w:val="20"/>
        </w:rPr>
      </w:pPr>
    </w:p>
    <w:p w:rsidR="00000000" w:rsidRDefault="0054100B">
      <w:pPr>
        <w:ind w:right="49"/>
        <w:jc w:val="center"/>
        <w:rPr>
          <w:rFonts w:ascii="Times New Roman" w:hAnsi="Times New Roman"/>
          <w:b/>
          <w:caps/>
          <w:sz w:val="26"/>
        </w:rPr>
      </w:pPr>
      <w:r>
        <w:rPr>
          <w:rFonts w:ascii="Times New Roman" w:hAnsi="Times New Roman"/>
          <w:b/>
          <w:caps/>
          <w:sz w:val="26"/>
        </w:rPr>
        <w:t>Paulo Maur</w:t>
      </w:r>
      <w:r>
        <w:rPr>
          <w:rFonts w:ascii="Times New Roman" w:hAnsi="Times New Roman"/>
          <w:b/>
          <w:caps/>
          <w:sz w:val="26"/>
        </w:rPr>
        <w:t>ício Selig, Dr.</w:t>
      </w:r>
    </w:p>
    <w:p w:rsidR="00000000" w:rsidRDefault="0054100B">
      <w:pPr>
        <w:jc w:val="center"/>
        <w:rPr>
          <w:rFonts w:ascii="Times New Roman" w:hAnsi="Times New Roman"/>
          <w:sz w:val="20"/>
        </w:rPr>
      </w:pPr>
      <w:r>
        <w:rPr>
          <w:rFonts w:ascii="Times New Roman" w:hAnsi="Times New Roman"/>
          <w:sz w:val="20"/>
        </w:rPr>
        <w:t>UFSC / CTC / EPS / Grupo de Engenharia e Análise do Valor</w:t>
      </w:r>
    </w:p>
    <w:p w:rsidR="00000000" w:rsidRDefault="0054100B">
      <w:pPr>
        <w:jc w:val="center"/>
        <w:rPr>
          <w:rFonts w:ascii="Times New Roman" w:hAnsi="Times New Roman"/>
          <w:sz w:val="20"/>
        </w:rPr>
      </w:pPr>
      <w:r>
        <w:rPr>
          <w:rFonts w:ascii="Times New Roman" w:hAnsi="Times New Roman"/>
          <w:sz w:val="20"/>
        </w:rPr>
        <w:t>Cx. Postal 5240 - CEP: 88040-970 - Florianópolis / SC</w:t>
      </w:r>
    </w:p>
    <w:p w:rsidR="00000000" w:rsidRDefault="0054100B">
      <w:pPr>
        <w:jc w:val="both"/>
        <w:rPr>
          <w:rFonts w:ascii="Times New Roman" w:hAnsi="Times New Roman"/>
          <w:b/>
        </w:rPr>
      </w:pPr>
    </w:p>
    <w:p w:rsidR="00000000" w:rsidRDefault="0054100B">
      <w:pPr>
        <w:jc w:val="both"/>
        <w:rPr>
          <w:rFonts w:ascii="Times New Roman" w:hAnsi="Times New Roman"/>
          <w:b/>
        </w:rPr>
      </w:pPr>
    </w:p>
    <w:p w:rsidR="00000000" w:rsidRDefault="0054100B">
      <w:pPr>
        <w:jc w:val="both"/>
        <w:rPr>
          <w:rFonts w:ascii="Times New Roman" w:hAnsi="Times New Roman"/>
          <w:b/>
          <w:i/>
        </w:rPr>
      </w:pPr>
      <w:r>
        <w:rPr>
          <w:rFonts w:ascii="Times New Roman" w:hAnsi="Times New Roman"/>
          <w:b/>
          <w:i/>
          <w:sz w:val="28"/>
        </w:rPr>
        <w:t>Abstract</w:t>
      </w:r>
    </w:p>
    <w:p w:rsidR="00000000" w:rsidRDefault="0054100B">
      <w:pPr>
        <w:ind w:firstLine="567"/>
        <w:jc w:val="both"/>
        <w:rPr>
          <w:rFonts w:ascii="Times New Roman" w:hAnsi="Times New Roman"/>
          <w:i/>
        </w:rPr>
      </w:pPr>
      <w:r>
        <w:rPr>
          <w:rFonts w:ascii="Times New Roman" w:hAnsi="Times New Roman"/>
          <w:i/>
        </w:rPr>
        <w:t>In the current stage of humanity evolution, product and service quality are no longer sufficient to satisfy expectati</w:t>
      </w:r>
      <w:r>
        <w:rPr>
          <w:rFonts w:ascii="Times New Roman" w:hAnsi="Times New Roman"/>
          <w:i/>
        </w:rPr>
        <w:t>ons of companies’ attendants. The given emphasis toward environmental quality has been responsible for the life quality of employees, as well as all the society affected by the firms actions.</w:t>
      </w:r>
    </w:p>
    <w:p w:rsidR="00000000" w:rsidRDefault="0054100B">
      <w:pPr>
        <w:ind w:firstLine="567"/>
        <w:jc w:val="both"/>
        <w:rPr>
          <w:rFonts w:ascii="Times New Roman" w:hAnsi="Times New Roman"/>
          <w:i/>
        </w:rPr>
      </w:pPr>
      <w:r>
        <w:rPr>
          <w:rFonts w:ascii="Times New Roman" w:hAnsi="Times New Roman"/>
          <w:i/>
        </w:rPr>
        <w:t>The objective of this article is to discuss over how environment</w:t>
      </w:r>
      <w:r>
        <w:rPr>
          <w:rFonts w:ascii="Times New Roman" w:hAnsi="Times New Roman"/>
          <w:i/>
        </w:rPr>
        <w:t>al management implementation by certain organization may affect life quality level of  workers and comunities. The main focus is on an analysis of social requests growth as far as it is matter of environmental quality. Also, this paper intends to demonstra</w:t>
      </w:r>
      <w:r>
        <w:rPr>
          <w:rFonts w:ascii="Times New Roman" w:hAnsi="Times New Roman"/>
          <w:i/>
        </w:rPr>
        <w:t xml:space="preserve">te the progress accomplished by the companies efforts aiming at matching these needs.   </w:t>
      </w:r>
    </w:p>
    <w:p w:rsidR="00000000" w:rsidRDefault="0054100B">
      <w:pPr>
        <w:jc w:val="center"/>
        <w:rPr>
          <w:rFonts w:ascii="Times New Roman" w:hAnsi="Times New Roman"/>
          <w:b/>
        </w:rPr>
      </w:pPr>
    </w:p>
    <w:p w:rsidR="00000000" w:rsidRDefault="0054100B">
      <w:pPr>
        <w:jc w:val="both"/>
        <w:rPr>
          <w:rFonts w:ascii="Times New Roman" w:hAnsi="Times New Roman"/>
          <w:b/>
          <w:i/>
          <w:sz w:val="28"/>
        </w:rPr>
      </w:pPr>
      <w:r>
        <w:rPr>
          <w:rFonts w:ascii="Times New Roman" w:hAnsi="Times New Roman"/>
          <w:b/>
          <w:i/>
          <w:sz w:val="28"/>
        </w:rPr>
        <w:t>Key-words</w:t>
      </w:r>
    </w:p>
    <w:p w:rsidR="00000000" w:rsidRDefault="0054100B">
      <w:pPr>
        <w:ind w:firstLine="284"/>
        <w:jc w:val="both"/>
        <w:rPr>
          <w:rFonts w:ascii="Times New Roman" w:hAnsi="Times New Roman"/>
          <w:b/>
        </w:rPr>
      </w:pPr>
      <w:r>
        <w:rPr>
          <w:rFonts w:ascii="Times New Roman" w:hAnsi="Times New Roman"/>
          <w:b/>
          <w:i/>
        </w:rPr>
        <w:t>Life quality - Environmental quality - Globalization - Personal involvement</w:t>
      </w:r>
    </w:p>
    <w:p w:rsidR="00000000" w:rsidRDefault="0054100B">
      <w:pPr>
        <w:jc w:val="both"/>
        <w:rPr>
          <w:rFonts w:ascii="Times New Roman" w:hAnsi="Times New Roman"/>
        </w:rPr>
      </w:pPr>
    </w:p>
    <w:p w:rsidR="00000000" w:rsidRDefault="0054100B">
      <w:pPr>
        <w:jc w:val="both"/>
        <w:rPr>
          <w:rFonts w:ascii="Times New Roman" w:hAnsi="Times New Roman"/>
          <w:b/>
          <w:sz w:val="28"/>
        </w:rPr>
      </w:pPr>
    </w:p>
    <w:p w:rsidR="00000000" w:rsidRDefault="0054100B">
      <w:pPr>
        <w:jc w:val="both"/>
        <w:rPr>
          <w:rFonts w:ascii="Times New Roman" w:hAnsi="Times New Roman"/>
        </w:rPr>
      </w:pPr>
      <w:r>
        <w:rPr>
          <w:rFonts w:ascii="Times New Roman" w:hAnsi="Times New Roman"/>
          <w:b/>
          <w:sz w:val="28"/>
        </w:rPr>
        <w:t>I. Introdução</w:t>
      </w:r>
    </w:p>
    <w:p w:rsidR="00000000" w:rsidRDefault="0054100B">
      <w:pPr>
        <w:jc w:val="both"/>
        <w:rPr>
          <w:rFonts w:ascii="Times New Roman" w:hAnsi="Times New Roman"/>
        </w:rPr>
      </w:pPr>
    </w:p>
    <w:p w:rsidR="00000000" w:rsidRDefault="0054100B">
      <w:pPr>
        <w:ind w:firstLine="851"/>
        <w:jc w:val="both"/>
        <w:rPr>
          <w:rFonts w:ascii="Times New Roman" w:hAnsi="Times New Roman"/>
        </w:rPr>
      </w:pPr>
      <w:r>
        <w:rPr>
          <w:rFonts w:ascii="Times New Roman" w:hAnsi="Times New Roman"/>
        </w:rPr>
        <w:t xml:space="preserve">Nos últimos anos, exigências crescentes vêm sendo incorporadas </w:t>
      </w:r>
      <w:r>
        <w:rPr>
          <w:rFonts w:ascii="Times New Roman" w:hAnsi="Times New Roman"/>
        </w:rPr>
        <w:t>no cotidiano das empresas no mundo inteiro. Pressionadas por uma disputa de mercado cada vez mais acirrada, a partir da globalização, as empresas se vêem forçadas a aprimorar cada vez mais seus padrões de qualidade. Temas como produtividade, competitividad</w:t>
      </w:r>
      <w:r>
        <w:rPr>
          <w:rFonts w:ascii="Times New Roman" w:hAnsi="Times New Roman"/>
        </w:rPr>
        <w:t>e, qualidade total, qualidade ambiental e qualidade de vida têm despertado interesse de pesquisadores, profissionais de todas as áreas e de empresários em geral.</w:t>
      </w:r>
    </w:p>
    <w:p w:rsidR="00000000" w:rsidRDefault="0054100B">
      <w:pPr>
        <w:ind w:firstLine="851"/>
        <w:jc w:val="both"/>
        <w:rPr>
          <w:rFonts w:ascii="Times New Roman" w:hAnsi="Times New Roman"/>
        </w:rPr>
      </w:pPr>
      <w:r>
        <w:rPr>
          <w:rFonts w:ascii="Times New Roman" w:hAnsi="Times New Roman"/>
        </w:rPr>
        <w:t>Esta busca pela melhoria da qualidade e produtividade hoje, além de ser o caminho para melhora</w:t>
      </w:r>
      <w:r>
        <w:rPr>
          <w:rFonts w:ascii="Times New Roman" w:hAnsi="Times New Roman"/>
        </w:rPr>
        <w:t>r a competitividade, se tornou uma questão de sobrevivência das empresas. No entanto, neste caminho encontram-se mais fracassos que sucessos.</w:t>
      </w:r>
    </w:p>
    <w:p w:rsidR="00000000" w:rsidRDefault="0054100B">
      <w:pPr>
        <w:ind w:firstLine="851"/>
        <w:jc w:val="both"/>
        <w:rPr>
          <w:rFonts w:ascii="Times New Roman" w:hAnsi="Times New Roman"/>
        </w:rPr>
      </w:pPr>
      <w:r>
        <w:rPr>
          <w:rFonts w:ascii="Times New Roman" w:hAnsi="Times New Roman"/>
        </w:rPr>
        <w:t>Alguns pesquisadores justificam as dificuldades e os fracassos a partir de questões como: a) falta de adaptação da</w:t>
      </w:r>
      <w:r>
        <w:rPr>
          <w:rFonts w:ascii="Times New Roman" w:hAnsi="Times New Roman"/>
        </w:rPr>
        <w:t>s técnicas utilizadas à cultura da empresa; b) investimento em treinamento de pessoal insuficiente ou inadequado; c) não envolvimento de todos os funcionários da empresa (da cúpula ao chão de fábrica).</w:t>
      </w:r>
    </w:p>
    <w:p w:rsidR="00000000" w:rsidRDefault="0054100B">
      <w:pPr>
        <w:ind w:firstLine="851"/>
        <w:jc w:val="both"/>
        <w:rPr>
          <w:rFonts w:ascii="Times New Roman" w:hAnsi="Times New Roman"/>
        </w:rPr>
      </w:pPr>
      <w:r>
        <w:rPr>
          <w:rFonts w:ascii="Times New Roman" w:hAnsi="Times New Roman"/>
        </w:rPr>
        <w:t xml:space="preserve">Sem desconsiderar tais justificativas, Machado (1997) </w:t>
      </w:r>
      <w:r>
        <w:rPr>
          <w:rFonts w:ascii="Times New Roman" w:hAnsi="Times New Roman"/>
        </w:rPr>
        <w:t>acredita que existe uma variável muito significativa que vem sendo negligenciada por parte de algumas empresas, e que tem repercutido negativamente nos resultados esperados com a implementação de programas de qualidade total. Esta variável é a qualidade de</w:t>
      </w:r>
      <w:r>
        <w:rPr>
          <w:rFonts w:ascii="Times New Roman" w:hAnsi="Times New Roman"/>
        </w:rPr>
        <w:t xml:space="preserve"> vida dos empregados.</w:t>
      </w:r>
    </w:p>
    <w:p w:rsidR="00000000" w:rsidRDefault="0054100B">
      <w:pPr>
        <w:ind w:firstLine="851"/>
        <w:jc w:val="both"/>
        <w:rPr>
          <w:rFonts w:ascii="Times New Roman" w:hAnsi="Times New Roman"/>
        </w:rPr>
      </w:pPr>
      <w:r>
        <w:rPr>
          <w:rFonts w:ascii="Times New Roman" w:hAnsi="Times New Roman"/>
        </w:rPr>
        <w:t xml:space="preserve">Na visão atual dos estudiosos e consultores sobre qualidade, já é bastante evidente a consciência de quem faz a qualidade são as pessoas, no entanto, poucas empresas atingiram esse nível de percepção. O conceito de qualidade hoje não </w:t>
      </w:r>
      <w:r>
        <w:rPr>
          <w:rFonts w:ascii="Times New Roman" w:hAnsi="Times New Roman"/>
        </w:rPr>
        <w:t xml:space="preserve">se detém apenas ao </w:t>
      </w:r>
      <w:r>
        <w:rPr>
          <w:rFonts w:ascii="Times New Roman" w:hAnsi="Times New Roman"/>
        </w:rPr>
        <w:lastRenderedPageBreak/>
        <w:t>produto, mas está associado a todos os níveis de gerenciamento, e, principalmente, aos membros organizacionais nos quais, na verdade, tudo começa. Analisando mais profundamente, qualidade é um fenômeno global, uma etapa da evolução do se</w:t>
      </w:r>
      <w:r>
        <w:rPr>
          <w:rFonts w:ascii="Times New Roman" w:hAnsi="Times New Roman"/>
        </w:rPr>
        <w:t>r humano, uma tomada de consciência.</w:t>
      </w:r>
    </w:p>
    <w:p w:rsidR="00000000" w:rsidRDefault="0054100B">
      <w:pPr>
        <w:ind w:firstLine="851"/>
        <w:jc w:val="both"/>
        <w:rPr>
          <w:rFonts w:ascii="Times New Roman" w:hAnsi="Times New Roman"/>
        </w:rPr>
      </w:pPr>
      <w:r>
        <w:rPr>
          <w:rFonts w:ascii="Times New Roman" w:hAnsi="Times New Roman"/>
        </w:rPr>
        <w:t>É utópico exigir que os empregados se preocupem com a qualidade de produtos e serviços sem que a empresa se preocupe com a qualidade de vida deles dentro e/ou fora do ambiente de trabalho.</w:t>
      </w:r>
    </w:p>
    <w:p w:rsidR="00000000" w:rsidRDefault="0054100B">
      <w:pPr>
        <w:ind w:firstLine="851"/>
        <w:jc w:val="both"/>
        <w:rPr>
          <w:rFonts w:ascii="Times New Roman" w:hAnsi="Times New Roman"/>
        </w:rPr>
      </w:pPr>
      <w:r>
        <w:rPr>
          <w:rFonts w:ascii="Times New Roman" w:hAnsi="Times New Roman"/>
        </w:rPr>
        <w:t>Neste ponto se evidencia a imp</w:t>
      </w:r>
      <w:r>
        <w:rPr>
          <w:rFonts w:ascii="Times New Roman" w:hAnsi="Times New Roman"/>
        </w:rPr>
        <w:t>ortância de que se faça uma distinção entre qualidade de vida e qualidade de vida no trabalho. A primeira envolve aspectos como família, meio ambiente, educação, lazer e trabalho. Já a segunda é um dos aspectos determinantes de qualidade de vida, e, se ref</w:t>
      </w:r>
      <w:r>
        <w:rPr>
          <w:rFonts w:ascii="Times New Roman" w:hAnsi="Times New Roman"/>
        </w:rPr>
        <w:t>ere a esforços no sentido de melhorar ou humanizar a situação de trabalho (Machado, 1997).</w:t>
      </w:r>
    </w:p>
    <w:p w:rsidR="00000000" w:rsidRDefault="0054100B">
      <w:pPr>
        <w:ind w:firstLine="851"/>
        <w:jc w:val="both"/>
        <w:rPr>
          <w:rFonts w:ascii="Times New Roman" w:hAnsi="Times New Roman"/>
        </w:rPr>
      </w:pPr>
      <w:r>
        <w:rPr>
          <w:rFonts w:ascii="Times New Roman" w:hAnsi="Times New Roman"/>
        </w:rPr>
        <w:t>Alves (1996) afirma que as últimas décadas têm mostrado que o crescimento e o desenvolvimento de um país estão baseados no respeito e no atendimento às condições bás</w:t>
      </w:r>
      <w:r>
        <w:rPr>
          <w:rFonts w:ascii="Times New Roman" w:hAnsi="Times New Roman"/>
        </w:rPr>
        <w:t>icas de vida, como liberdade, saúde, educação, etc., para que o indivíduo possa desfrutar de uma melhor qualidade de vida. Mas são muitas as variáveis que influem na qualidade de vida das pessoas. Por exemplo, Dr. Wanderley Pires em seu trabalho “Qualidade</w:t>
      </w:r>
      <w:r>
        <w:rPr>
          <w:rFonts w:ascii="Times New Roman" w:hAnsi="Times New Roman"/>
        </w:rPr>
        <w:t xml:space="preserve"> de Vida”, destaca: estabilidade no emprego; horas de trabalho; lazer; ambiente físico e social; stress; atividade física e alimentação</w:t>
      </w:r>
    </w:p>
    <w:p w:rsidR="00000000" w:rsidRDefault="0054100B">
      <w:pPr>
        <w:ind w:firstLine="851"/>
        <w:jc w:val="both"/>
        <w:rPr>
          <w:rFonts w:ascii="Times New Roman" w:hAnsi="Times New Roman"/>
        </w:rPr>
      </w:pPr>
      <w:r>
        <w:rPr>
          <w:rFonts w:ascii="Times New Roman" w:hAnsi="Times New Roman"/>
        </w:rPr>
        <w:t>Entre estas variáveis encontramos o stress e o ambiente físico e social. Estes itens podem ser desdobrados e relacionado</w:t>
      </w:r>
      <w:r>
        <w:rPr>
          <w:rFonts w:ascii="Times New Roman" w:hAnsi="Times New Roman"/>
        </w:rPr>
        <w:t>s com a variável meio ambiente, mencionada por Machado anteriormente, visto que um meio ambiente saudável pode contribuir na diminuição do nível de stress e na melhora do ambiente físico tanto dentro como fora da organização. Pode ainda contribuir na manut</w:t>
      </w:r>
      <w:r>
        <w:rPr>
          <w:rFonts w:ascii="Times New Roman" w:hAnsi="Times New Roman"/>
        </w:rPr>
        <w:t>enção do nível de empregos, como citado posteriormente no item III, e na qualidade das opções de lazer, alimentação, entre outros.</w:t>
      </w:r>
    </w:p>
    <w:p w:rsidR="00000000" w:rsidRDefault="0054100B">
      <w:pPr>
        <w:ind w:firstLine="851"/>
        <w:jc w:val="both"/>
        <w:rPr>
          <w:rFonts w:ascii="Times New Roman" w:hAnsi="Times New Roman"/>
        </w:rPr>
      </w:pPr>
      <w:r>
        <w:rPr>
          <w:rFonts w:ascii="Times New Roman" w:hAnsi="Times New Roman"/>
        </w:rPr>
        <w:t>Assim, a qualidade do meio ambiente, ou qualidade ambiental, pode ser vista como um desdobramento da qualidade total quando v</w:t>
      </w:r>
      <w:r>
        <w:rPr>
          <w:rFonts w:ascii="Times New Roman" w:hAnsi="Times New Roman"/>
        </w:rPr>
        <w:t>isa satisfazer não só ao cliente externo mas também ao cliente interno, à comunidade e, de maneira geral, à sociedade como um todo. A qualidade ambiental vai além da concepção tradicional da qualidade do produto ou serviço, ela visa o desenvolvimento suste</w:t>
      </w:r>
      <w:r>
        <w:rPr>
          <w:rFonts w:ascii="Times New Roman" w:hAnsi="Times New Roman"/>
        </w:rPr>
        <w:t>ntável, o crescimento saudável, sem desperdícios.</w:t>
      </w:r>
    </w:p>
    <w:p w:rsidR="00000000" w:rsidRDefault="0054100B">
      <w:pPr>
        <w:ind w:firstLine="851"/>
        <w:jc w:val="both"/>
        <w:rPr>
          <w:rFonts w:ascii="Times New Roman" w:hAnsi="Times New Roman"/>
        </w:rPr>
      </w:pPr>
      <w:r>
        <w:rPr>
          <w:rFonts w:ascii="Times New Roman" w:hAnsi="Times New Roman"/>
        </w:rPr>
        <w:t>Desta maneira, este artigo visa discutir a contribuição da qualidade ambiental enquanto variável da qualidade de vida das pessoas, mais especificamente no ambiente empresarial, procurando relacionar estes d</w:t>
      </w:r>
      <w:r>
        <w:rPr>
          <w:rFonts w:ascii="Times New Roman" w:hAnsi="Times New Roman"/>
        </w:rPr>
        <w:t>ois pontos dentro da filosofia de qualidade total.</w:t>
      </w:r>
    </w:p>
    <w:p w:rsidR="00000000" w:rsidRDefault="0054100B">
      <w:pPr>
        <w:ind w:firstLine="1134"/>
        <w:jc w:val="both"/>
        <w:rPr>
          <w:rFonts w:ascii="Times New Roman" w:hAnsi="Times New Roman"/>
        </w:rPr>
      </w:pPr>
    </w:p>
    <w:p w:rsidR="00000000" w:rsidRDefault="0054100B">
      <w:pPr>
        <w:jc w:val="both"/>
        <w:rPr>
          <w:rFonts w:ascii="Times New Roman" w:hAnsi="Times New Roman"/>
        </w:rPr>
      </w:pPr>
      <w:r>
        <w:rPr>
          <w:rFonts w:ascii="Times New Roman" w:hAnsi="Times New Roman"/>
          <w:b/>
          <w:sz w:val="28"/>
        </w:rPr>
        <w:t>II. Um passo além da qualidade</w:t>
      </w:r>
    </w:p>
    <w:p w:rsidR="00000000" w:rsidRDefault="0054100B">
      <w:pPr>
        <w:jc w:val="both"/>
        <w:rPr>
          <w:rFonts w:ascii="Times New Roman" w:hAnsi="Times New Roman"/>
        </w:rPr>
      </w:pPr>
    </w:p>
    <w:p w:rsidR="00000000" w:rsidRDefault="0054100B">
      <w:pPr>
        <w:ind w:firstLine="851"/>
        <w:jc w:val="both"/>
        <w:rPr>
          <w:rFonts w:ascii="Times New Roman" w:hAnsi="Times New Roman"/>
        </w:rPr>
      </w:pPr>
      <w:r>
        <w:rPr>
          <w:rFonts w:ascii="Times New Roman" w:hAnsi="Times New Roman"/>
        </w:rPr>
        <w:t xml:space="preserve">O TQM “Total Quality Management” (Gerenciamento da Qualidade Total) é, segundo Ferreira (1997) a integração de todas as funções e processos dentro de uma organização com o </w:t>
      </w:r>
      <w:r>
        <w:rPr>
          <w:rFonts w:ascii="Times New Roman" w:hAnsi="Times New Roman"/>
        </w:rPr>
        <w:t>objetivo de realizar a melhoria contínua da qualidade de bens e serviços. A meta é a satisfação dos clientes.</w:t>
      </w:r>
    </w:p>
    <w:p w:rsidR="00000000" w:rsidRDefault="0054100B">
      <w:pPr>
        <w:ind w:firstLine="851"/>
        <w:jc w:val="both"/>
        <w:rPr>
          <w:rFonts w:ascii="Times New Roman" w:hAnsi="Times New Roman"/>
        </w:rPr>
      </w:pPr>
      <w:r>
        <w:rPr>
          <w:rFonts w:ascii="Times New Roman" w:hAnsi="Times New Roman"/>
        </w:rPr>
        <w:t xml:space="preserve">Os subsistemas gerenciais também requerem integração e consideram a estratégia como foco no cliente, as ferramentas da qualidade e o envolvimento </w:t>
      </w:r>
      <w:r>
        <w:rPr>
          <w:rFonts w:ascii="Times New Roman" w:hAnsi="Times New Roman"/>
        </w:rPr>
        <w:t>de todos os funcionários como fatores críticos de sucesso. Um outro aspecto do TQM é a melhoria contínua do processo, que se refere a todos os aspectos do processo expandido e não somente ao interior da organização. Isto inclui também o trabalho com fornec</w:t>
      </w:r>
      <w:r>
        <w:rPr>
          <w:rFonts w:ascii="Times New Roman" w:hAnsi="Times New Roman"/>
        </w:rPr>
        <w:t>edores, clientes, comunidade e acionistas.</w:t>
      </w:r>
    </w:p>
    <w:p w:rsidR="00000000" w:rsidRDefault="0054100B">
      <w:pPr>
        <w:ind w:firstLine="851"/>
        <w:jc w:val="both"/>
        <w:rPr>
          <w:rFonts w:ascii="Times New Roman" w:hAnsi="Times New Roman"/>
          <w:sz w:val="22"/>
        </w:rPr>
      </w:pPr>
      <w:r>
        <w:rPr>
          <w:rFonts w:ascii="Times New Roman" w:hAnsi="Times New Roman"/>
        </w:rPr>
        <w:t xml:space="preserve">Algumas idéias do TQM foram incorporadas durante o próprio processo evolutivo da qualidade, outras mais recentes surgiram em função da necessidade das empresas </w:t>
      </w:r>
      <w:r>
        <w:rPr>
          <w:rFonts w:ascii="Times New Roman" w:hAnsi="Times New Roman"/>
        </w:rPr>
        <w:lastRenderedPageBreak/>
        <w:t>manterem uma vantagem competitiva sustentável, devido</w:t>
      </w:r>
      <w:r>
        <w:rPr>
          <w:rFonts w:ascii="Times New Roman" w:hAnsi="Times New Roman"/>
        </w:rPr>
        <w:t xml:space="preserve"> ao aparecimento da nova ordem mundial: a globalização da economia.</w:t>
      </w:r>
    </w:p>
    <w:p w:rsidR="00000000" w:rsidRDefault="0054100B">
      <w:pPr>
        <w:ind w:firstLine="851"/>
        <w:jc w:val="both"/>
        <w:rPr>
          <w:rFonts w:ascii="Times New Roman" w:hAnsi="Times New Roman"/>
        </w:rPr>
      </w:pPr>
      <w:r>
        <w:rPr>
          <w:rFonts w:ascii="Times New Roman" w:hAnsi="Times New Roman"/>
        </w:rPr>
        <w:t xml:space="preserve">A ética de qualidade de acordo com Rosati (Hanna e Newman, 1995) é se ter a coragem de fazer o que é certo para o cliente. Feigenbaum e muitos outros autores têm discutido a relação entre </w:t>
      </w:r>
      <w:r>
        <w:rPr>
          <w:rFonts w:ascii="Times New Roman" w:hAnsi="Times New Roman"/>
        </w:rPr>
        <w:t>a continuação do processo de TQM e a melhoria dos produtos direcionada para a completa satisfação das necessidades dos clientes (a ética da qualidade) e os ganhos de produtividade associados com estas melhorias. Tomando o meio ambiente como um cliente e pe</w:t>
      </w:r>
      <w:r>
        <w:rPr>
          <w:rFonts w:ascii="Times New Roman" w:hAnsi="Times New Roman"/>
        </w:rPr>
        <w:t>la definição de limites nas necessidades dos clientes para incluir produtos manufaturados ambientalmente sadios com processos ambientalmente sadios, TQM tem o potencial de prover soluções sustentáveis as quais são “corretas” com o meio ambiente.</w:t>
      </w:r>
    </w:p>
    <w:p w:rsidR="00000000" w:rsidRDefault="0054100B">
      <w:pPr>
        <w:ind w:firstLine="851"/>
        <w:jc w:val="both"/>
        <w:rPr>
          <w:rFonts w:ascii="Times New Roman" w:hAnsi="Times New Roman"/>
        </w:rPr>
      </w:pPr>
      <w:r>
        <w:rPr>
          <w:rFonts w:ascii="Times New Roman" w:hAnsi="Times New Roman"/>
        </w:rPr>
        <w:t>Explicitan</w:t>
      </w:r>
      <w:r>
        <w:rPr>
          <w:rFonts w:ascii="Times New Roman" w:hAnsi="Times New Roman"/>
        </w:rPr>
        <w:t xml:space="preserve">do a ligação de sensatez ambiental à definição de qualidade, TQM expandido, responde à crise produzindo ecologicamente através da utilização de ferramentas e conceitos de TQM aos temas ambientais. Como um resultado, de acordo com Hanna e Newman (1994) TQM </w:t>
      </w:r>
      <w:r>
        <w:rPr>
          <w:rFonts w:ascii="Times New Roman" w:hAnsi="Times New Roman"/>
        </w:rPr>
        <w:t>ajuda manufatureiros a entender os produtos que eles estão criando, desde o design, através de toda a cadeia de valor até o último uso e disposição final.</w:t>
      </w:r>
    </w:p>
    <w:p w:rsidR="00000000" w:rsidRDefault="0054100B">
      <w:pPr>
        <w:ind w:firstLine="851"/>
        <w:jc w:val="both"/>
        <w:rPr>
          <w:rFonts w:ascii="Times New Roman" w:hAnsi="Times New Roman"/>
        </w:rPr>
      </w:pPr>
      <w:r>
        <w:rPr>
          <w:rFonts w:ascii="Times New Roman" w:hAnsi="Times New Roman"/>
        </w:rPr>
        <w:t>Muitas empresas de pensamento avançado parecem estar liderando o movimento em direção ao TQM expandid</w:t>
      </w:r>
      <w:r>
        <w:rPr>
          <w:rFonts w:ascii="Times New Roman" w:hAnsi="Times New Roman"/>
        </w:rPr>
        <w:t>o. A iniciativa global de gerenciamento ambiental (GEMI) - incluindo empresas como a Proctor e Gamble, AT&amp;T, IBM, Union Carbide, Browning Farris Industries, Anheiser-Bush, e Eastman Kodak - está ativamente promovendo o conceito. O termo deles é “Total Qual</w:t>
      </w:r>
      <w:r>
        <w:rPr>
          <w:rFonts w:ascii="Times New Roman" w:hAnsi="Times New Roman"/>
        </w:rPr>
        <w:t>ity Environmental Management” (TQEM). Eliminação de desperdícios (em geral) é um ponto focal para o TQM. TQEM, por outro lado, olha além da satisfação tradicional do cliente e mensuração da produtividade interna e inclui preocupação com o ambiente na defin</w:t>
      </w:r>
      <w:r>
        <w:rPr>
          <w:rFonts w:ascii="Times New Roman" w:hAnsi="Times New Roman"/>
        </w:rPr>
        <w:t>ição de objetivos na eliminação de desperdícios na cadeia de valor.</w:t>
      </w:r>
    </w:p>
    <w:p w:rsidR="00000000" w:rsidRDefault="0054100B">
      <w:pPr>
        <w:ind w:firstLine="851"/>
        <w:jc w:val="both"/>
        <w:rPr>
          <w:rFonts w:ascii="Times New Roman" w:hAnsi="Times New Roman"/>
        </w:rPr>
      </w:pPr>
      <w:r>
        <w:rPr>
          <w:rFonts w:ascii="Times New Roman" w:hAnsi="Times New Roman"/>
        </w:rPr>
        <w:t>Existem outras definições para este movimento como pode-se observar em Romm (1996) que denomina este desdobramento do TQM como “Administração enxuta e limpa”. Diz o autor: “no caso da prod</w:t>
      </w:r>
      <w:r>
        <w:rPr>
          <w:rFonts w:ascii="Times New Roman" w:hAnsi="Times New Roman"/>
        </w:rPr>
        <w:t xml:space="preserve">ução enxuta e da qualidade total, o desperdício é </w:t>
      </w:r>
      <w:r>
        <w:rPr>
          <w:rFonts w:ascii="Times New Roman" w:hAnsi="Times New Roman"/>
          <w:i/>
        </w:rPr>
        <w:t>tempo perdido</w:t>
      </w:r>
      <w:r>
        <w:rPr>
          <w:rFonts w:ascii="Times New Roman" w:hAnsi="Times New Roman"/>
        </w:rPr>
        <w:t>, e as medidas de ineficiência são grandes estoques, defeitos e reclamações de clientes. Na produção limpa, a medida de eficiência é a poluição - do ar, da água e de refugos sólidos. Se uma emp</w:t>
      </w:r>
      <w:r>
        <w:rPr>
          <w:rFonts w:ascii="Times New Roman" w:hAnsi="Times New Roman"/>
        </w:rPr>
        <w:t>resa melhorou sua qualidade e reduziu o desperdício de tempo com sucesso, a administração enxuta e limpa é a próxima etapa no processo contínuo de aumento dos lucros e da produtividade”(pg. 22).</w:t>
      </w:r>
    </w:p>
    <w:p w:rsidR="00000000" w:rsidRDefault="0054100B">
      <w:pPr>
        <w:ind w:firstLine="851"/>
        <w:jc w:val="both"/>
        <w:rPr>
          <w:rFonts w:ascii="Times New Roman" w:hAnsi="Times New Roman"/>
        </w:rPr>
      </w:pPr>
      <w:r>
        <w:rPr>
          <w:rFonts w:ascii="Times New Roman" w:hAnsi="Times New Roman"/>
        </w:rPr>
        <w:t xml:space="preserve">Desta maneira, de acordo com o autor, a administração enxuta </w:t>
      </w:r>
      <w:r>
        <w:rPr>
          <w:rFonts w:ascii="Times New Roman" w:hAnsi="Times New Roman"/>
        </w:rPr>
        <w:t>e limpa é a abordagem mais completa para minimizar todos os tipos de desperdícios da empresa. Portanto, é possível que se torne a administração e o sistema de produção dominantes no século XXI.</w:t>
      </w:r>
    </w:p>
    <w:p w:rsidR="00000000" w:rsidRDefault="0054100B">
      <w:pPr>
        <w:ind w:firstLine="851"/>
        <w:jc w:val="both"/>
        <w:rPr>
          <w:rFonts w:ascii="Times New Roman" w:hAnsi="Times New Roman"/>
        </w:rPr>
      </w:pPr>
      <w:r>
        <w:rPr>
          <w:rFonts w:ascii="Times New Roman" w:hAnsi="Times New Roman"/>
        </w:rPr>
        <w:t>Previsão semelhante é feita por Lutz (Callenbach et al, 1993):</w:t>
      </w:r>
      <w:r>
        <w:rPr>
          <w:rFonts w:ascii="Times New Roman" w:hAnsi="Times New Roman"/>
        </w:rPr>
        <w:t xml:space="preserve"> “administrar com consciência ecológica” passou a ser o lema dos empresários voltados para o futuro.</w:t>
      </w:r>
    </w:p>
    <w:p w:rsidR="00000000" w:rsidRDefault="0054100B">
      <w:pPr>
        <w:ind w:firstLine="851"/>
        <w:jc w:val="both"/>
        <w:rPr>
          <w:rFonts w:ascii="Times New Roman" w:hAnsi="Times New Roman"/>
        </w:rPr>
      </w:pPr>
      <w:r>
        <w:rPr>
          <w:rFonts w:ascii="Times New Roman" w:hAnsi="Times New Roman"/>
        </w:rPr>
        <w:t xml:space="preserve">Por ser considerada a qualidade ambiental um passo além da qualidade, podemos agora levantar a questão da qualidade de vida, ou seja, já que em um aspecto </w:t>
      </w:r>
      <w:r>
        <w:rPr>
          <w:rFonts w:ascii="Times New Roman" w:hAnsi="Times New Roman"/>
        </w:rPr>
        <w:t>mais amplo o que se procura através de programas de qualidade é a satisfação do cliente e já que este cliente hoje, e cada vez mais, exige uma maior qualidade em todos os aspectos de sua vida, surge então o ponto focal da problemática aqui enfatizada: o qu</w:t>
      </w:r>
      <w:r>
        <w:rPr>
          <w:rFonts w:ascii="Times New Roman" w:hAnsi="Times New Roman"/>
        </w:rPr>
        <w:t>e é qualidade de vida e qual o papel da qualidade ambiental nesta qualidade.</w:t>
      </w:r>
    </w:p>
    <w:p w:rsidR="00000000" w:rsidRDefault="0054100B">
      <w:pPr>
        <w:ind w:firstLine="1134"/>
        <w:jc w:val="both"/>
        <w:rPr>
          <w:rFonts w:ascii="Times New Roman" w:hAnsi="Times New Roman"/>
        </w:rPr>
      </w:pPr>
    </w:p>
    <w:p w:rsidR="00000000" w:rsidRDefault="0054100B">
      <w:pPr>
        <w:jc w:val="both"/>
        <w:rPr>
          <w:rFonts w:ascii="Times New Roman" w:hAnsi="Times New Roman"/>
        </w:rPr>
      </w:pPr>
      <w:r>
        <w:rPr>
          <w:rFonts w:ascii="Times New Roman" w:hAnsi="Times New Roman"/>
          <w:b/>
          <w:sz w:val="28"/>
        </w:rPr>
        <w:t>III. Qualidade de vida e a contribuição da qualidade ambiental</w:t>
      </w:r>
    </w:p>
    <w:p w:rsidR="00000000" w:rsidRDefault="0054100B">
      <w:pPr>
        <w:jc w:val="both"/>
        <w:rPr>
          <w:rFonts w:ascii="Times New Roman" w:hAnsi="Times New Roman"/>
        </w:rPr>
      </w:pPr>
    </w:p>
    <w:p w:rsidR="00000000" w:rsidRDefault="0054100B">
      <w:pPr>
        <w:ind w:firstLine="851"/>
        <w:jc w:val="both"/>
        <w:rPr>
          <w:rFonts w:ascii="Times New Roman" w:hAnsi="Times New Roman"/>
        </w:rPr>
      </w:pPr>
      <w:r>
        <w:rPr>
          <w:rFonts w:ascii="Times New Roman" w:hAnsi="Times New Roman"/>
        </w:rPr>
        <w:lastRenderedPageBreak/>
        <w:t>Jacques (1996) conceitua: “qualidade de vida significa entender e procurar atender a pessoa em suas necessidades i</w:t>
      </w:r>
      <w:r>
        <w:rPr>
          <w:rFonts w:ascii="Times New Roman" w:hAnsi="Times New Roman"/>
        </w:rPr>
        <w:t>ntegrais, incluindo as áreas biológica, psicológica, social e espiritual”.</w:t>
      </w:r>
    </w:p>
    <w:p w:rsidR="00000000" w:rsidRDefault="0054100B">
      <w:pPr>
        <w:ind w:firstLine="851"/>
        <w:jc w:val="both"/>
        <w:rPr>
          <w:rFonts w:ascii="Times New Roman" w:hAnsi="Times New Roman"/>
        </w:rPr>
      </w:pPr>
      <w:r>
        <w:rPr>
          <w:rFonts w:ascii="Times New Roman" w:hAnsi="Times New Roman"/>
        </w:rPr>
        <w:t>De acordo com o autor, a forma reducionista com que tem sido utilizada a expressão “qualidade de vida” nas mais diversas situações sociais e profissionais, revelam claramente uma fo</w:t>
      </w:r>
      <w:r>
        <w:rPr>
          <w:rFonts w:ascii="Times New Roman" w:hAnsi="Times New Roman"/>
        </w:rPr>
        <w:t>rte tendência mecanicista e exploradora de manipulação pessoal, que pode trazer sérios problemas à saúde individual e organizacional. Diz ainda que a definição de qualidade de vida é tão ampla quanto a dimensão humana.</w:t>
      </w:r>
    </w:p>
    <w:p w:rsidR="00000000" w:rsidRDefault="0054100B">
      <w:pPr>
        <w:ind w:firstLine="851"/>
        <w:jc w:val="both"/>
        <w:rPr>
          <w:rFonts w:ascii="Times New Roman" w:hAnsi="Times New Roman"/>
        </w:rPr>
      </w:pPr>
      <w:r>
        <w:rPr>
          <w:rFonts w:ascii="Times New Roman" w:hAnsi="Times New Roman"/>
        </w:rPr>
        <w:t>Já Crenite e Bueno (1997) defendem qu</w:t>
      </w:r>
      <w:r>
        <w:rPr>
          <w:rFonts w:ascii="Times New Roman" w:hAnsi="Times New Roman"/>
        </w:rPr>
        <w:t>e os aspectos considerados e que podem definir qualidade de vida são: social, afetivo, profissional e saúde. Os quais analisando-se de uma maneira geral são praticamente os mesmos mencionados pelo primeiro autor.</w:t>
      </w:r>
    </w:p>
    <w:p w:rsidR="00000000" w:rsidRDefault="0054100B">
      <w:pPr>
        <w:ind w:firstLine="851"/>
        <w:jc w:val="both"/>
        <w:rPr>
          <w:rFonts w:ascii="Times New Roman" w:hAnsi="Times New Roman"/>
        </w:rPr>
      </w:pPr>
      <w:r>
        <w:rPr>
          <w:rFonts w:ascii="Times New Roman" w:hAnsi="Times New Roman"/>
        </w:rPr>
        <w:t>Enfatizando o ambiente profissional, chegam</w:t>
      </w:r>
      <w:r>
        <w:rPr>
          <w:rFonts w:ascii="Times New Roman" w:hAnsi="Times New Roman"/>
        </w:rPr>
        <w:t xml:space="preserve">os ao que é conhecido como Qualidade de Vida no Trabalho e, de acordo com Vieira e Hanashiro (Vieira, 1996), o conceito deste termo pode ser definido como: “ (...) melhoria nas condições de trabalho - com extensão a todas as funções de qualquer natureza e </w:t>
      </w:r>
      <w:r>
        <w:rPr>
          <w:rFonts w:ascii="Times New Roman" w:hAnsi="Times New Roman"/>
        </w:rPr>
        <w:t>nível hierárquico, nas variáveis comportamentais, ambientais e organizacionais que venham, juntamente com políticas de recursos humanos condizentes, humanizar o emprego de forma a obter-se um resultado satisfatório, tanto para os empregados como para a org</w:t>
      </w:r>
      <w:r>
        <w:rPr>
          <w:rFonts w:ascii="Times New Roman" w:hAnsi="Times New Roman"/>
        </w:rPr>
        <w:t>anização. Isto significa atenuar o conflito existente entre o capital e o trabalho”.</w:t>
      </w:r>
    </w:p>
    <w:p w:rsidR="00000000" w:rsidRDefault="0054100B">
      <w:pPr>
        <w:ind w:firstLine="851"/>
        <w:jc w:val="both"/>
        <w:rPr>
          <w:rFonts w:ascii="Times New Roman" w:hAnsi="Times New Roman"/>
        </w:rPr>
      </w:pPr>
      <w:r>
        <w:rPr>
          <w:rFonts w:ascii="Times New Roman" w:hAnsi="Times New Roman"/>
        </w:rPr>
        <w:t>Conclui-se então que o principal aspecto da qualidade de vida no trabalho é a humanização do emprego. Sem a intenção de  aprofundamento em outras questões, tratar-se-á a p</w:t>
      </w:r>
      <w:r>
        <w:rPr>
          <w:rFonts w:ascii="Times New Roman" w:hAnsi="Times New Roman"/>
        </w:rPr>
        <w:t>artir deste ponto do papel da qualidade ambiental na humanização do ambiente de trabalho e, conseqüentemente, de suas repercussões na qualidade de vida da sociedade de uma maneira geral. Para tanto, se faz necessário um esclarecimento adicional sobre quali</w:t>
      </w:r>
      <w:r>
        <w:rPr>
          <w:rFonts w:ascii="Times New Roman" w:hAnsi="Times New Roman"/>
        </w:rPr>
        <w:t>dade ambiental.</w:t>
      </w:r>
    </w:p>
    <w:p w:rsidR="00000000" w:rsidRDefault="0054100B">
      <w:pPr>
        <w:ind w:firstLine="851"/>
        <w:jc w:val="both"/>
        <w:rPr>
          <w:rFonts w:ascii="Times New Roman" w:hAnsi="Times New Roman"/>
        </w:rPr>
      </w:pPr>
      <w:r>
        <w:rPr>
          <w:rFonts w:ascii="Times New Roman" w:hAnsi="Times New Roman"/>
        </w:rPr>
        <w:t>Segundo Valle (1995) “qualidade ambiental consiste no atendimento aos requisitos de natureza física, química, biológica, econômica e tecnológica que assegurem a estabilidade das relações ambientais no ecossistema no qual se inserem as ativi</w:t>
      </w:r>
      <w:r>
        <w:rPr>
          <w:rFonts w:ascii="Times New Roman" w:hAnsi="Times New Roman"/>
        </w:rPr>
        <w:t>dades da empresa”. No ambiente interno de uma empresa são exigidos segurança, higiene e condições satisfatórias, para que seja assegurado o cumprimento da legislação e sejam mantidos os princípios sadios de uma política ambiental avançada. Porém a qualidad</w:t>
      </w:r>
      <w:r>
        <w:rPr>
          <w:rFonts w:ascii="Times New Roman" w:hAnsi="Times New Roman"/>
        </w:rPr>
        <w:t>e ambiental não se restringe apenas à área ocupada pelas instalações da organização. Para assegurar a qualidade do meio ambiente é também necessário controlar os impactos gerados pelas operações da empresa sobre o meio ambiente externo seja por meio da ger</w:t>
      </w:r>
      <w:r>
        <w:rPr>
          <w:rFonts w:ascii="Times New Roman" w:hAnsi="Times New Roman"/>
        </w:rPr>
        <w:t>ação de resíduos ou pela utilização conscienciosa de matérias-primas e energia.</w:t>
      </w:r>
    </w:p>
    <w:p w:rsidR="00000000" w:rsidRDefault="0054100B">
      <w:pPr>
        <w:ind w:firstLine="851"/>
        <w:jc w:val="both"/>
        <w:rPr>
          <w:rFonts w:ascii="Times New Roman" w:hAnsi="Times New Roman"/>
        </w:rPr>
      </w:pPr>
      <w:r>
        <w:rPr>
          <w:rFonts w:ascii="Times New Roman" w:hAnsi="Times New Roman"/>
        </w:rPr>
        <w:t>Apesar de hoje a qualidade ambiental ser considerada uma variável de importância crescente na competitividade das organizações, foi só nos anos 80 que os gastos com proteção am</w:t>
      </w:r>
      <w:r>
        <w:rPr>
          <w:rFonts w:ascii="Times New Roman" w:hAnsi="Times New Roman"/>
        </w:rPr>
        <w:t>biental começaram a ser vistos pelas empresas líderes não primordialmente como custos, mas sim como investimentos no futuro e, paradoxalmente, como vantagem competitiva.</w:t>
      </w:r>
    </w:p>
    <w:p w:rsidR="00000000" w:rsidRDefault="0054100B">
      <w:pPr>
        <w:ind w:firstLine="851"/>
        <w:jc w:val="both"/>
        <w:rPr>
          <w:rFonts w:ascii="Times New Roman" w:hAnsi="Times New Roman"/>
        </w:rPr>
      </w:pPr>
      <w:r>
        <w:rPr>
          <w:rFonts w:ascii="Times New Roman" w:hAnsi="Times New Roman"/>
        </w:rPr>
        <w:t>Winter et al. (Callenbach, 1993) enumera seis razões para implementação da administraç</w:t>
      </w:r>
      <w:r>
        <w:rPr>
          <w:rFonts w:ascii="Times New Roman" w:hAnsi="Times New Roman"/>
        </w:rPr>
        <w:t>ão com consciência ecológica:</w:t>
      </w:r>
    </w:p>
    <w:p w:rsidR="00000000" w:rsidRDefault="0054100B">
      <w:pPr>
        <w:ind w:left="284" w:hanging="284"/>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u w:val="single"/>
        </w:rPr>
        <w:t>Sobrevivência humana</w:t>
      </w:r>
      <w:r>
        <w:rPr>
          <w:rFonts w:ascii="Times New Roman" w:hAnsi="Times New Roman"/>
        </w:rPr>
        <w:t xml:space="preserve"> - sem uma economia com consciência ecológica, a sobrevivência humana estará ameaçada;</w:t>
      </w:r>
    </w:p>
    <w:p w:rsidR="00000000" w:rsidRDefault="0054100B">
      <w:pPr>
        <w:ind w:left="284" w:hanging="284"/>
        <w:jc w:val="both"/>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u w:val="single"/>
        </w:rPr>
        <w:t>Consenso público</w:t>
      </w:r>
      <w:r>
        <w:rPr>
          <w:rFonts w:ascii="Times New Roman" w:hAnsi="Times New Roman"/>
        </w:rPr>
        <w:t xml:space="preserve"> - sem o consenso entre o povo e a comunidade de negócios, a economia de mercado estará politicam</w:t>
      </w:r>
      <w:r>
        <w:rPr>
          <w:rFonts w:ascii="Times New Roman" w:hAnsi="Times New Roman"/>
        </w:rPr>
        <w:t>ente ameaçada;</w:t>
      </w:r>
    </w:p>
    <w:p w:rsidR="00000000" w:rsidRDefault="0054100B">
      <w:pPr>
        <w:ind w:left="284" w:hanging="284"/>
        <w:jc w:val="both"/>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u w:val="single"/>
        </w:rPr>
        <w:t>Oportunidades de mercado</w:t>
      </w:r>
      <w:r>
        <w:rPr>
          <w:rFonts w:ascii="Times New Roman" w:hAnsi="Times New Roman"/>
        </w:rPr>
        <w:t xml:space="preserve"> - perda de oportunidades em mercados em rápido crescimento;</w:t>
      </w:r>
    </w:p>
    <w:p w:rsidR="00000000" w:rsidRDefault="0054100B">
      <w:pPr>
        <w:ind w:left="284" w:hanging="284"/>
        <w:jc w:val="both"/>
        <w:rPr>
          <w:rFonts w:ascii="Times New Roman" w:hAnsi="Times New Roman"/>
        </w:rPr>
      </w:pPr>
      <w:r>
        <w:rPr>
          <w:rFonts w:ascii="Times New Roman" w:hAnsi="Times New Roman"/>
          <w:b/>
        </w:rPr>
        <w:t>4.</w:t>
      </w:r>
      <w:r>
        <w:rPr>
          <w:rFonts w:ascii="Times New Roman" w:hAnsi="Times New Roman"/>
        </w:rPr>
        <w:t xml:space="preserve"> </w:t>
      </w:r>
      <w:r>
        <w:rPr>
          <w:rFonts w:ascii="Times New Roman" w:hAnsi="Times New Roman"/>
          <w:u w:val="single"/>
        </w:rPr>
        <w:t>Redução de riscos</w:t>
      </w:r>
      <w:r>
        <w:rPr>
          <w:rFonts w:ascii="Times New Roman" w:hAnsi="Times New Roman"/>
        </w:rPr>
        <w:t xml:space="preserve"> - responsabilização da empresa ou mesmo pessoal por danos ambientais;</w:t>
      </w:r>
    </w:p>
    <w:p w:rsidR="00000000" w:rsidRDefault="0054100B">
      <w:pPr>
        <w:ind w:left="284" w:hanging="284"/>
        <w:jc w:val="both"/>
        <w:rPr>
          <w:rFonts w:ascii="Times New Roman" w:hAnsi="Times New Roman"/>
        </w:rPr>
      </w:pPr>
      <w:r>
        <w:rPr>
          <w:rFonts w:ascii="Times New Roman" w:hAnsi="Times New Roman"/>
          <w:b/>
        </w:rPr>
        <w:lastRenderedPageBreak/>
        <w:t>5.</w:t>
      </w:r>
      <w:r>
        <w:rPr>
          <w:rFonts w:ascii="Times New Roman" w:hAnsi="Times New Roman"/>
        </w:rPr>
        <w:t xml:space="preserve"> </w:t>
      </w:r>
      <w:r>
        <w:rPr>
          <w:rFonts w:ascii="Times New Roman" w:hAnsi="Times New Roman"/>
          <w:u w:val="single"/>
        </w:rPr>
        <w:t>Redução de custos</w:t>
      </w:r>
      <w:r>
        <w:rPr>
          <w:rFonts w:ascii="Times New Roman" w:hAnsi="Times New Roman"/>
        </w:rPr>
        <w:t xml:space="preserve"> - perda de numerosas oportunidades de red</w:t>
      </w:r>
      <w:r>
        <w:rPr>
          <w:rFonts w:ascii="Times New Roman" w:hAnsi="Times New Roman"/>
        </w:rPr>
        <w:t>ução de custos; e</w:t>
      </w:r>
    </w:p>
    <w:p w:rsidR="00000000" w:rsidRDefault="0054100B">
      <w:pPr>
        <w:ind w:left="284" w:hanging="284"/>
        <w:jc w:val="both"/>
        <w:rPr>
          <w:rFonts w:ascii="Times New Roman" w:hAnsi="Times New Roman"/>
        </w:rPr>
      </w:pPr>
      <w:r>
        <w:rPr>
          <w:rFonts w:ascii="Times New Roman" w:hAnsi="Times New Roman"/>
          <w:b/>
        </w:rPr>
        <w:t>6.</w:t>
      </w:r>
      <w:r>
        <w:rPr>
          <w:rFonts w:ascii="Times New Roman" w:hAnsi="Times New Roman"/>
          <w:u w:val="single"/>
        </w:rPr>
        <w:t xml:space="preserve"> Integridade pessoal</w:t>
      </w:r>
      <w:r>
        <w:rPr>
          <w:rFonts w:ascii="Times New Roman" w:hAnsi="Times New Roman"/>
        </w:rPr>
        <w:t xml:space="preserve"> - sem uma administração com consciência ecológica haverá uma sensação de falta de integridade pessoal, dificultando a identificação com o trabalho.</w:t>
      </w:r>
    </w:p>
    <w:p w:rsidR="00000000" w:rsidRDefault="0054100B">
      <w:pPr>
        <w:ind w:firstLine="851"/>
        <w:jc w:val="both"/>
        <w:rPr>
          <w:rFonts w:ascii="Times New Roman" w:hAnsi="Times New Roman"/>
        </w:rPr>
      </w:pPr>
      <w:r>
        <w:rPr>
          <w:rFonts w:ascii="Times New Roman" w:hAnsi="Times New Roman"/>
        </w:rPr>
        <w:t>De acordo com Callenback et al. (1993) a satisfação com o emprego é</w:t>
      </w:r>
      <w:r>
        <w:rPr>
          <w:rFonts w:ascii="Times New Roman" w:hAnsi="Times New Roman"/>
        </w:rPr>
        <w:t xml:space="preserve"> necessariamente intensificada com a consciência de que o trabalho de cada um é efetuado com o menor prejuízo possível ao ambiente, à saúde pessoal e às oportunidades das gerações futuras. Mencionam os autores o trabalho de Lawler (1969) sobre desenho de c</w:t>
      </w:r>
      <w:r>
        <w:rPr>
          <w:rFonts w:ascii="Times New Roman" w:hAnsi="Times New Roman"/>
        </w:rPr>
        <w:t>argos que comprovou que um componente fundamental da satisfação com o contexto do trabalho é o senso de realização. Assim, a teoria da transformação organizacional sugere uma necessidade semelhante: o trabalho precisa ter um sentido maior para os empregado</w:t>
      </w:r>
      <w:r>
        <w:rPr>
          <w:rFonts w:ascii="Times New Roman" w:hAnsi="Times New Roman"/>
        </w:rPr>
        <w:t>s, suas necessidades “espirituais” precisam ser reconhecidas. Essa busca da unidade, no relacionamento com o ambiente em geral, é congruente com o gerenciamento ecológico.</w:t>
      </w:r>
    </w:p>
    <w:p w:rsidR="00000000" w:rsidRDefault="0054100B">
      <w:pPr>
        <w:ind w:firstLine="851"/>
        <w:jc w:val="both"/>
        <w:rPr>
          <w:rFonts w:ascii="Times New Roman" w:hAnsi="Times New Roman"/>
        </w:rPr>
      </w:pPr>
      <w:r>
        <w:rPr>
          <w:rFonts w:ascii="Times New Roman" w:hAnsi="Times New Roman"/>
        </w:rPr>
        <w:t xml:space="preserve">Um outro benefício da administração com consciência ecológica é mencionado por Romm </w:t>
      </w:r>
      <w:r>
        <w:rPr>
          <w:rFonts w:ascii="Times New Roman" w:hAnsi="Times New Roman"/>
        </w:rPr>
        <w:t>(1996) quando se refere à administração enxuta e limpa: “a administração enxuta e limpa preserva empregos substituindo gastos de capital e consumo de recursos pela engenhosidade e o trabalho humano. (..) A capacidade mental substitui o uso de recursos e pr</w:t>
      </w:r>
      <w:r>
        <w:rPr>
          <w:rFonts w:ascii="Times New Roman" w:hAnsi="Times New Roman"/>
        </w:rPr>
        <w:t>evine a poluição nessa nova revolução industrial”. Assim, o autor sugere três pontos que auxiliariam na preservação de empregos com a administração enxuta e limpa:</w:t>
      </w:r>
    </w:p>
    <w:p w:rsidR="00000000" w:rsidRDefault="0054100B">
      <w:pPr>
        <w:jc w:val="both"/>
        <w:rPr>
          <w:rFonts w:ascii="Times New Roman" w:hAnsi="Times New Roman"/>
        </w:rPr>
      </w:pPr>
      <w:r>
        <w:rPr>
          <w:rFonts w:ascii="Times New Roman" w:hAnsi="Times New Roman"/>
          <w:b/>
        </w:rPr>
        <w:t>1.</w:t>
      </w:r>
      <w:r>
        <w:rPr>
          <w:rFonts w:ascii="Times New Roman" w:hAnsi="Times New Roman"/>
        </w:rPr>
        <w:t xml:space="preserve"> Utilizar o conhecimento dos empregados para cortar despesas e utilização de recursos;</w:t>
      </w:r>
    </w:p>
    <w:p w:rsidR="00000000" w:rsidRDefault="0054100B">
      <w:pPr>
        <w:jc w:val="both"/>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rPr>
        <w:t>Melhorar a eficiência do processo; e</w:t>
      </w:r>
    </w:p>
    <w:p w:rsidR="00000000" w:rsidRDefault="0054100B">
      <w:pPr>
        <w:jc w:val="both"/>
        <w:rPr>
          <w:rFonts w:ascii="Times New Roman" w:hAnsi="Times New Roman"/>
        </w:rPr>
      </w:pPr>
      <w:r>
        <w:rPr>
          <w:rFonts w:ascii="Times New Roman" w:hAnsi="Times New Roman"/>
          <w:b/>
        </w:rPr>
        <w:t>3.</w:t>
      </w:r>
      <w:r>
        <w:rPr>
          <w:rFonts w:ascii="Times New Roman" w:hAnsi="Times New Roman"/>
        </w:rPr>
        <w:t xml:space="preserve"> Reduzir o gasto de energia onde quer que esteja.</w:t>
      </w:r>
    </w:p>
    <w:p w:rsidR="00000000" w:rsidRDefault="0054100B">
      <w:pPr>
        <w:ind w:firstLine="851"/>
        <w:jc w:val="both"/>
        <w:rPr>
          <w:rFonts w:ascii="Times New Roman" w:hAnsi="Times New Roman"/>
        </w:rPr>
      </w:pPr>
      <w:r>
        <w:rPr>
          <w:rFonts w:ascii="Times New Roman" w:hAnsi="Times New Roman"/>
        </w:rPr>
        <w:t>Ainda acrescenta que todos na empresa beneficiam-se com um meio ambiente limpo. Prevenir a poluição apela aos instintos mais puros, fazendo com que se sintam melhor em</w:t>
      </w:r>
      <w:r>
        <w:rPr>
          <w:rFonts w:ascii="Times New Roman" w:hAnsi="Times New Roman"/>
        </w:rPr>
        <w:t xml:space="preserve"> relação à empresa, aumentando o moral e melhorando ainda mais a produtividade.</w:t>
      </w:r>
    </w:p>
    <w:p w:rsidR="00000000" w:rsidRDefault="0054100B">
      <w:pPr>
        <w:ind w:firstLine="851"/>
        <w:jc w:val="both"/>
        <w:rPr>
          <w:rFonts w:ascii="Times New Roman" w:hAnsi="Times New Roman"/>
        </w:rPr>
      </w:pPr>
      <w:r>
        <w:rPr>
          <w:rFonts w:ascii="Times New Roman" w:hAnsi="Times New Roman"/>
        </w:rPr>
        <w:t>Pauli (1996) sustenta que há uma possibilidade de geração de empregos com a introdução do pensamento sustentável, ele comenta: “uma maneira segura de criação de empregos, consi</w:t>
      </w:r>
      <w:r>
        <w:rPr>
          <w:rFonts w:ascii="Times New Roman" w:hAnsi="Times New Roman"/>
        </w:rPr>
        <w:t>ste no enfoque das necessidades básicas dos seres humanos, para poder oferecer as condições básicas de vida”. E conclui acrescentando que o mais importante é assinalar que as novas idéias não estão surgindo de negócios e/ou de políticos. É uma sociedade de</w:t>
      </w:r>
      <w:r>
        <w:rPr>
          <w:rFonts w:ascii="Times New Roman" w:hAnsi="Times New Roman"/>
        </w:rPr>
        <w:t xml:space="preserve"> empresários no sentido mais amplo: empresários em ciência, em educação, em projetos, em indústria e em ecologia, os que estão preparando o caminho para um novo mundo.</w:t>
      </w:r>
    </w:p>
    <w:p w:rsidR="00000000" w:rsidRDefault="0054100B">
      <w:pPr>
        <w:ind w:firstLine="851"/>
        <w:jc w:val="both"/>
        <w:rPr>
          <w:rFonts w:ascii="Times New Roman" w:hAnsi="Times New Roman"/>
        </w:rPr>
      </w:pPr>
      <w:r>
        <w:rPr>
          <w:rFonts w:ascii="Times New Roman" w:hAnsi="Times New Roman"/>
        </w:rPr>
        <w:t>Assim tornam-se ainda mais evidentes os benefícios sociais proporcionados por uma admini</w:t>
      </w:r>
      <w:r>
        <w:rPr>
          <w:rFonts w:ascii="Times New Roman" w:hAnsi="Times New Roman"/>
        </w:rPr>
        <w:t>stração ecológica das organizações. O uso inteligente dos recursos naturais, a redução de todo e qualquer tipo de desperdício, a valorização do ser humano como capacitador de todo o processo são alguns exemplos de mudança de atitude que vem a resultar em g</w:t>
      </w:r>
      <w:r>
        <w:rPr>
          <w:rFonts w:ascii="Times New Roman" w:hAnsi="Times New Roman"/>
        </w:rPr>
        <w:t>anhos para toda a sociedade.</w:t>
      </w:r>
    </w:p>
    <w:p w:rsidR="00000000" w:rsidRDefault="0054100B">
      <w:pPr>
        <w:ind w:firstLine="851"/>
        <w:jc w:val="both"/>
        <w:rPr>
          <w:rFonts w:ascii="Times New Roman" w:hAnsi="Times New Roman"/>
        </w:rPr>
      </w:pPr>
      <w:r>
        <w:rPr>
          <w:rFonts w:ascii="Times New Roman" w:hAnsi="Times New Roman"/>
        </w:rPr>
        <w:t>Nos resta então verificar o que realmente está sendo feito hoje em termos de melhoria da qualidade de vida por meio de um incremento na qualidade ambiental em organizações de todo o globo.</w:t>
      </w:r>
    </w:p>
    <w:p w:rsidR="00000000" w:rsidRDefault="0054100B">
      <w:pPr>
        <w:ind w:firstLine="1134"/>
        <w:jc w:val="both"/>
        <w:rPr>
          <w:rFonts w:ascii="Times New Roman" w:hAnsi="Times New Roman"/>
        </w:rPr>
      </w:pPr>
    </w:p>
    <w:p w:rsidR="00000000" w:rsidRDefault="0054100B">
      <w:pPr>
        <w:jc w:val="both"/>
        <w:rPr>
          <w:rFonts w:ascii="Times New Roman" w:hAnsi="Times New Roman"/>
        </w:rPr>
      </w:pPr>
      <w:r>
        <w:rPr>
          <w:rFonts w:ascii="Times New Roman" w:hAnsi="Times New Roman"/>
          <w:b/>
          <w:sz w:val="28"/>
        </w:rPr>
        <w:t>IV. O que se faz hoje?</w:t>
      </w:r>
    </w:p>
    <w:p w:rsidR="00000000" w:rsidRDefault="0054100B">
      <w:pPr>
        <w:jc w:val="both"/>
        <w:rPr>
          <w:rFonts w:ascii="Times New Roman" w:hAnsi="Times New Roman"/>
        </w:rPr>
      </w:pPr>
    </w:p>
    <w:p w:rsidR="00000000" w:rsidRDefault="0054100B">
      <w:pPr>
        <w:ind w:firstLine="851"/>
        <w:jc w:val="both"/>
        <w:rPr>
          <w:rFonts w:ascii="Times New Roman" w:hAnsi="Times New Roman"/>
        </w:rPr>
      </w:pPr>
      <w:r>
        <w:rPr>
          <w:rFonts w:ascii="Times New Roman" w:hAnsi="Times New Roman"/>
        </w:rPr>
        <w:t>Existem dirig</w:t>
      </w:r>
      <w:r>
        <w:rPr>
          <w:rFonts w:ascii="Times New Roman" w:hAnsi="Times New Roman"/>
        </w:rPr>
        <w:t>entes de organizações que se consideram totalmente comprometidos com a elevação do nível de qualidade de vida dos trabalhadores, mas, paradoxalmente, nunca manifestaram preocupação pela maneira como vivem os empregados fora do trabalho, com as suas condiçõ</w:t>
      </w:r>
      <w:r>
        <w:rPr>
          <w:rFonts w:ascii="Times New Roman" w:hAnsi="Times New Roman"/>
        </w:rPr>
        <w:t>es de vida, na sua casa, no seu bairro e na sua comunidade (Jacques, 1996).</w:t>
      </w:r>
    </w:p>
    <w:p w:rsidR="00000000" w:rsidRDefault="0054100B">
      <w:pPr>
        <w:ind w:firstLine="851"/>
        <w:jc w:val="both"/>
        <w:rPr>
          <w:rFonts w:ascii="Times New Roman" w:hAnsi="Times New Roman"/>
        </w:rPr>
      </w:pPr>
      <w:r>
        <w:rPr>
          <w:rFonts w:ascii="Times New Roman" w:hAnsi="Times New Roman"/>
        </w:rPr>
        <w:lastRenderedPageBreak/>
        <w:t>Igualmente encontramos muitos empresários que falam abertamente sobre os “perigos” da poluição, do uso desordenado de matérias-primas e energia e que inclusive criticam práticas ad</w:t>
      </w:r>
      <w:r>
        <w:rPr>
          <w:rFonts w:ascii="Times New Roman" w:hAnsi="Times New Roman"/>
        </w:rPr>
        <w:t>otadas por outras organizações. No entanto, poucos são aqueles que realmente implementam e trabalham com qualidade ambiental em suas empresas.</w:t>
      </w:r>
    </w:p>
    <w:p w:rsidR="00000000" w:rsidRDefault="0054100B">
      <w:pPr>
        <w:ind w:firstLine="851"/>
        <w:jc w:val="both"/>
        <w:rPr>
          <w:rFonts w:ascii="Times New Roman" w:hAnsi="Times New Roman"/>
        </w:rPr>
      </w:pPr>
      <w:r>
        <w:rPr>
          <w:rFonts w:ascii="Times New Roman" w:hAnsi="Times New Roman"/>
        </w:rPr>
        <w:t>Apesar disto, encontramos bons exemplos de administração “ecologicamente correta” e humanitária por todo o planet</w:t>
      </w:r>
      <w:r>
        <w:rPr>
          <w:rFonts w:ascii="Times New Roman" w:hAnsi="Times New Roman"/>
        </w:rPr>
        <w:t>a. Não são apenas grandes empresas como se pode imaginar mas também pequenas organizações que, contando com visão futurista de seus dirigentes, conduzem seus negócios de maneira lucrativa, humanizando o ambiente de trabalho e alterando ao mínimo o meio amb</w:t>
      </w:r>
      <w:r>
        <w:rPr>
          <w:rFonts w:ascii="Times New Roman" w:hAnsi="Times New Roman"/>
        </w:rPr>
        <w:t>iente.</w:t>
      </w:r>
    </w:p>
    <w:p w:rsidR="00000000" w:rsidRDefault="0054100B">
      <w:pPr>
        <w:ind w:firstLine="851"/>
        <w:jc w:val="both"/>
        <w:rPr>
          <w:rFonts w:ascii="Times New Roman" w:hAnsi="Times New Roman"/>
        </w:rPr>
      </w:pPr>
      <w:r>
        <w:rPr>
          <w:rFonts w:ascii="Times New Roman" w:hAnsi="Times New Roman"/>
        </w:rPr>
        <w:t>Existem ainda empresas as quais tem feito um esforço aberto a nível corporativo de apresentar um interesse ambiental e apresentar uma “imagem verde” através do TQEM mencionado anteriormente, e, além destas, muitas outras que tem inadvertidamente mel</w:t>
      </w:r>
      <w:r>
        <w:rPr>
          <w:rFonts w:ascii="Times New Roman" w:hAnsi="Times New Roman"/>
        </w:rPr>
        <w:t>horado sua performance ambiental através da eliminação de desperdícios operacionais definidos como metas por seus programas de Qualidade Total (Hanna e Newman, 1995).</w:t>
      </w:r>
    </w:p>
    <w:p w:rsidR="00000000" w:rsidRDefault="0054100B">
      <w:pPr>
        <w:ind w:firstLine="851"/>
        <w:jc w:val="both"/>
        <w:rPr>
          <w:rFonts w:ascii="Times New Roman" w:hAnsi="Times New Roman"/>
        </w:rPr>
      </w:pPr>
      <w:r>
        <w:rPr>
          <w:rFonts w:ascii="Times New Roman" w:hAnsi="Times New Roman"/>
        </w:rPr>
        <w:t xml:space="preserve">Romm (1996) cita o exemplo da agência de correios em Reno, Estado de Nevada, EUA, que em </w:t>
      </w:r>
      <w:r>
        <w:rPr>
          <w:rFonts w:ascii="Times New Roman" w:hAnsi="Times New Roman"/>
        </w:rPr>
        <w:t>1986 com o objetivo de tornar-se um “usuária mínima de energia” sofreu uma reestruturação em seu ambiente. Com as mudanças, os funcionários faziam seu trabalho melhor e mais rápido em um ambiente mais tranqüilo e melhor iluminado. A agência dos correios de</w:t>
      </w:r>
      <w:r>
        <w:rPr>
          <w:rFonts w:ascii="Times New Roman" w:hAnsi="Times New Roman"/>
        </w:rPr>
        <w:t xml:space="preserve"> Reno tornou-se não só a mais eficiente em energia e inofensiva ao meio ambiente da região oeste, mas também a mais produtiva e com menor índice de erros.</w:t>
      </w:r>
    </w:p>
    <w:p w:rsidR="00000000" w:rsidRDefault="0054100B">
      <w:pPr>
        <w:ind w:firstLine="851"/>
        <w:jc w:val="both"/>
        <w:rPr>
          <w:rFonts w:ascii="Times New Roman" w:hAnsi="Times New Roman"/>
        </w:rPr>
      </w:pPr>
      <w:r>
        <w:rPr>
          <w:rFonts w:ascii="Times New Roman" w:hAnsi="Times New Roman"/>
        </w:rPr>
        <w:t>Um exemplo de iniciativa de uma empresa pequena de capital fechado que sofreu mudanças em seus fundam</w:t>
      </w:r>
      <w:r>
        <w:rPr>
          <w:rFonts w:ascii="Times New Roman" w:hAnsi="Times New Roman"/>
        </w:rPr>
        <w:t xml:space="preserve">entos é a Smith &amp; Hawken. Localizada na Califórnia, EUA, esta empresa comercializa suprimentos para jardinagem, utensílios domésticos e vestuário, por reembolso postal. Uma das mais notáveis ações da empresa, no âmbito de uma auditoria ambiental realizada </w:t>
      </w:r>
      <w:r>
        <w:rPr>
          <w:rFonts w:ascii="Times New Roman" w:hAnsi="Times New Roman"/>
        </w:rPr>
        <w:t>em 1988, foi questionar a sustentabilidade ecológica do setor ao qual a empresa pertence. Foi exposto o exagero e o desperdício das práticas do setor de venda por catálogos e reembolso postal além de uma série de diretrizes adotadas pela empresa para contr</w:t>
      </w:r>
      <w:r>
        <w:rPr>
          <w:rFonts w:ascii="Times New Roman" w:hAnsi="Times New Roman"/>
        </w:rPr>
        <w:t>abalançar o desastroso impacto ambiental dessa tendência.</w:t>
      </w:r>
    </w:p>
    <w:p w:rsidR="00000000" w:rsidRDefault="0054100B">
      <w:pPr>
        <w:ind w:firstLine="851"/>
        <w:jc w:val="both"/>
        <w:rPr>
          <w:rFonts w:ascii="Times New Roman" w:hAnsi="Times New Roman"/>
        </w:rPr>
      </w:pPr>
      <w:r>
        <w:rPr>
          <w:rFonts w:ascii="Times New Roman" w:hAnsi="Times New Roman"/>
        </w:rPr>
        <w:t>O ponto de partida é a convicção de que o gerenciamento ecológico envolve mudanças básicas na cultura empresarial. O gerenciamento ecológico e a eco-auditoria em si, segundo Elmwood (Callenbach et a</w:t>
      </w:r>
      <w:r>
        <w:rPr>
          <w:rFonts w:ascii="Times New Roman" w:hAnsi="Times New Roman"/>
        </w:rPr>
        <w:t>l., 1993), têm como motivação e fundamento os valores e o conceito da ecologia profunda. Seu sucesso dependerá da medida em que o paradigma ecológico estiver refletido na cultura empresarial.</w:t>
      </w:r>
    </w:p>
    <w:p w:rsidR="00000000" w:rsidRDefault="0054100B">
      <w:pPr>
        <w:ind w:firstLine="851"/>
        <w:jc w:val="both"/>
        <w:rPr>
          <w:rFonts w:ascii="Times New Roman" w:hAnsi="Times New Roman"/>
        </w:rPr>
      </w:pPr>
      <w:r>
        <w:rPr>
          <w:rFonts w:ascii="Times New Roman" w:hAnsi="Times New Roman"/>
        </w:rPr>
        <w:t>Várias empresas estão fixando padrões mais rigorosos para seus f</w:t>
      </w:r>
      <w:r>
        <w:rPr>
          <w:rFonts w:ascii="Times New Roman" w:hAnsi="Times New Roman"/>
        </w:rPr>
        <w:t>ornecedores. A Levis Strauss &amp; Co. e a Reebok estão entre as companhias que se recusam a fazer negócios com fabricantes que empregam trabalho infantil, trabalho de prisioneiros ou trabalho forçado, proporcionam condições de trabalho inseguras e insalubres,</w:t>
      </w:r>
      <w:r>
        <w:rPr>
          <w:rFonts w:ascii="Times New Roman" w:hAnsi="Times New Roman"/>
        </w:rPr>
        <w:t xml:space="preserve"> aplicam castigos corporais, ou operam em nações onde as violações dos direitos humanos são generalizadas.</w:t>
      </w:r>
    </w:p>
    <w:p w:rsidR="00000000" w:rsidRDefault="0054100B">
      <w:pPr>
        <w:ind w:firstLine="851"/>
        <w:jc w:val="both"/>
        <w:rPr>
          <w:rFonts w:ascii="Times New Roman" w:hAnsi="Times New Roman"/>
        </w:rPr>
      </w:pPr>
      <w:r>
        <w:rPr>
          <w:rFonts w:ascii="Times New Roman" w:hAnsi="Times New Roman"/>
        </w:rPr>
        <w:t xml:space="preserve">Desta maneira estas organizações estão contribuindo no processo de mudança de paradigma onde o respeito ao ser humano, à natureza e, ao mesmo tempo, </w:t>
      </w:r>
      <w:r>
        <w:rPr>
          <w:rFonts w:ascii="Times New Roman" w:hAnsi="Times New Roman"/>
        </w:rPr>
        <w:t>redução de custos e aumento da competitividade são o principal foco.</w:t>
      </w:r>
    </w:p>
    <w:p w:rsidR="00000000" w:rsidRDefault="0054100B">
      <w:pPr>
        <w:ind w:firstLine="851"/>
        <w:jc w:val="both"/>
        <w:rPr>
          <w:rFonts w:ascii="Times New Roman" w:hAnsi="Times New Roman"/>
        </w:rPr>
      </w:pPr>
      <w:r>
        <w:rPr>
          <w:rFonts w:ascii="Times New Roman" w:hAnsi="Times New Roman"/>
        </w:rPr>
        <w:t>Conforme Ariel Lugo (1995) “perturbações humanas bem planejadas podem resultar em alterações positivas sobre o ecossistema e, ao mesmo tempo, satisfazer necessidades humanas” (citado no I</w:t>
      </w:r>
      <w:r>
        <w:rPr>
          <w:rFonts w:ascii="Times New Roman" w:hAnsi="Times New Roman"/>
        </w:rPr>
        <w:t>II Seminário Internacional de Qualidade Ambiental, Fpolis, ago./1997).</w:t>
      </w:r>
    </w:p>
    <w:p w:rsidR="00000000" w:rsidRDefault="0054100B">
      <w:pPr>
        <w:ind w:firstLine="851"/>
        <w:jc w:val="both"/>
        <w:rPr>
          <w:rFonts w:ascii="Times New Roman" w:hAnsi="Times New Roman"/>
        </w:rPr>
      </w:pPr>
      <w:r>
        <w:rPr>
          <w:rFonts w:ascii="Times New Roman" w:hAnsi="Times New Roman"/>
        </w:rPr>
        <w:t>No Brasil são encontrados exemplos notáveis como a Karsten, empresa têxtil localizada na região de Blumenau em  Santa Catarina, esta empresa exporta em torno de 60% de sua produção e, e</w:t>
      </w:r>
      <w:r>
        <w:rPr>
          <w:rFonts w:ascii="Times New Roman" w:hAnsi="Times New Roman"/>
        </w:rPr>
        <w:t>ntre outros motivos, devido a competitividade, investe em proteção ambiental. Exemplos da atuação da empresa são a utilização de biotecnologia e o reaproveitamento resíduos de algodão como energético.</w:t>
      </w:r>
    </w:p>
    <w:p w:rsidR="00000000" w:rsidRDefault="0054100B">
      <w:pPr>
        <w:ind w:firstLine="851"/>
        <w:jc w:val="both"/>
        <w:rPr>
          <w:rFonts w:ascii="Times New Roman" w:hAnsi="Times New Roman"/>
        </w:rPr>
      </w:pPr>
      <w:r>
        <w:rPr>
          <w:rFonts w:ascii="Times New Roman" w:hAnsi="Times New Roman"/>
        </w:rPr>
        <w:lastRenderedPageBreak/>
        <w:t>Observa-se que produzir com qualidade ambiental tem sid</w:t>
      </w:r>
      <w:r>
        <w:rPr>
          <w:rFonts w:ascii="Times New Roman" w:hAnsi="Times New Roman"/>
        </w:rPr>
        <w:t>o para muitos motivo de diminuição de custos, otimização no uso de matérias-primas, melhoria no ambiente de trabalho, enfim, de sucesso junto ao mercado. Trabalhar com qualidade em um contexto amplo vem se tornando um aspecto indispensável de sobrevivência</w:t>
      </w:r>
      <w:r>
        <w:rPr>
          <w:rFonts w:ascii="Times New Roman" w:hAnsi="Times New Roman"/>
        </w:rPr>
        <w:t xml:space="preserve"> em um mercado cada vez mais consciente e exigente. A finitude dos recursos naturais parece enfim estar sendo percebida por empresários, governo e população.</w:t>
      </w:r>
    </w:p>
    <w:p w:rsidR="00000000" w:rsidRDefault="0054100B">
      <w:pPr>
        <w:ind w:firstLine="851"/>
        <w:jc w:val="both"/>
        <w:rPr>
          <w:rFonts w:ascii="Times New Roman" w:hAnsi="Times New Roman"/>
        </w:rPr>
      </w:pPr>
      <w:r>
        <w:rPr>
          <w:rFonts w:ascii="Times New Roman" w:hAnsi="Times New Roman"/>
        </w:rPr>
        <w:t>Exemplos como os citados anteriormente nos mostram a força das iniciativas e parte das conseqüênci</w:t>
      </w:r>
      <w:r>
        <w:rPr>
          <w:rFonts w:ascii="Times New Roman" w:hAnsi="Times New Roman"/>
        </w:rPr>
        <w:t>as resultantes das ações empresariais. E os vencedores são não só as organizações mas todo o contexto no qual elas estão inseridas.</w:t>
      </w:r>
    </w:p>
    <w:p w:rsidR="00000000" w:rsidRDefault="0054100B">
      <w:pPr>
        <w:ind w:firstLine="1134"/>
        <w:jc w:val="both"/>
        <w:rPr>
          <w:rFonts w:ascii="Times New Roman" w:hAnsi="Times New Roman"/>
        </w:rPr>
      </w:pPr>
    </w:p>
    <w:p w:rsidR="00000000" w:rsidRDefault="0054100B">
      <w:pPr>
        <w:jc w:val="both"/>
        <w:rPr>
          <w:rFonts w:ascii="Times New Roman" w:hAnsi="Times New Roman"/>
        </w:rPr>
      </w:pPr>
      <w:r>
        <w:rPr>
          <w:rFonts w:ascii="Times New Roman" w:hAnsi="Times New Roman"/>
          <w:b/>
          <w:sz w:val="28"/>
        </w:rPr>
        <w:t>V. Considerações finais</w:t>
      </w:r>
    </w:p>
    <w:p w:rsidR="00000000" w:rsidRDefault="0054100B">
      <w:pPr>
        <w:jc w:val="both"/>
        <w:rPr>
          <w:rFonts w:ascii="Times New Roman" w:hAnsi="Times New Roman"/>
        </w:rPr>
      </w:pPr>
    </w:p>
    <w:p w:rsidR="00000000" w:rsidRDefault="0054100B">
      <w:pPr>
        <w:ind w:firstLine="851"/>
        <w:jc w:val="both"/>
        <w:rPr>
          <w:rFonts w:ascii="Times New Roman" w:hAnsi="Times New Roman"/>
        </w:rPr>
      </w:pPr>
      <w:r>
        <w:rPr>
          <w:rFonts w:ascii="Times New Roman" w:hAnsi="Times New Roman"/>
        </w:rPr>
        <w:t xml:space="preserve">De acordo com Jacques (1996) é urgente que se passe a enfatizar nas organizações e nas sociedades </w:t>
      </w:r>
      <w:r>
        <w:rPr>
          <w:rFonts w:ascii="Times New Roman" w:hAnsi="Times New Roman"/>
        </w:rPr>
        <w:t>o verdadeiro significado de qualidade de vida, neutralizando a concepção reducionista que se dá atualmente à expressão, tanto no seu significado como na sua essência, a fim de resgatar valores fundamentais do reconhecimento do ser humano. Ao mesmo tempo, “</w:t>
      </w:r>
      <w:r>
        <w:rPr>
          <w:rFonts w:ascii="Times New Roman" w:hAnsi="Times New Roman"/>
        </w:rPr>
        <w:t>é necessário anexar à qualidade de vida o fator responsabilidade individual” (Fela Moscovicci, III encontro nacional de psicologia do trabalho, Porto Alegre, abril/95), como decorrência da relação do indivíduo consigo mesmo e do planejamento que ele faz pa</w:t>
      </w:r>
      <w:r>
        <w:rPr>
          <w:rFonts w:ascii="Times New Roman" w:hAnsi="Times New Roman"/>
        </w:rPr>
        <w:t xml:space="preserve">ra a sua própria vida, mantendo o controle sobre a mesma e evitando a desintegração da individualidade pelo </w:t>
      </w:r>
      <w:r>
        <w:rPr>
          <w:rFonts w:ascii="Times New Roman" w:hAnsi="Times New Roman"/>
          <w:i/>
        </w:rPr>
        <w:t>stress</w:t>
      </w:r>
      <w:r>
        <w:rPr>
          <w:rFonts w:ascii="Times New Roman" w:hAnsi="Times New Roman"/>
        </w:rPr>
        <w:t xml:space="preserve"> decorrente da massificação.</w:t>
      </w:r>
    </w:p>
    <w:p w:rsidR="00000000" w:rsidRDefault="0054100B">
      <w:pPr>
        <w:ind w:firstLine="851"/>
        <w:jc w:val="both"/>
        <w:rPr>
          <w:rFonts w:ascii="Times New Roman" w:hAnsi="Times New Roman"/>
        </w:rPr>
      </w:pPr>
      <w:r>
        <w:rPr>
          <w:rFonts w:ascii="Times New Roman" w:hAnsi="Times New Roman"/>
        </w:rPr>
        <w:t>Essa responsabilidade individual é também enfatizada na busca da qualidade ambiental, onde cada um faz a sua part</w:t>
      </w:r>
      <w:r>
        <w:rPr>
          <w:rFonts w:ascii="Times New Roman" w:hAnsi="Times New Roman"/>
        </w:rPr>
        <w:t>e não só dentro da organização, mas também nas ruas de sua cidade e em sua própria casa. Callenbach et al. (1993) cita que a mudança para tornar as operações ecologicamente responsáveis depende da participação de todas as pessoas da empresa. Entretanto, pa</w:t>
      </w:r>
      <w:r>
        <w:rPr>
          <w:rFonts w:ascii="Times New Roman" w:hAnsi="Times New Roman"/>
        </w:rPr>
        <w:t>ra que haja uma participação efetiva há a necessidade de compreensão do porquê de tal atitude. Isto nos remete à problemática da educação.</w:t>
      </w:r>
    </w:p>
    <w:p w:rsidR="00000000" w:rsidRDefault="0054100B">
      <w:pPr>
        <w:ind w:firstLine="851"/>
        <w:jc w:val="both"/>
        <w:rPr>
          <w:rFonts w:ascii="Times New Roman" w:hAnsi="Times New Roman"/>
        </w:rPr>
      </w:pPr>
      <w:r>
        <w:rPr>
          <w:rFonts w:ascii="Times New Roman" w:hAnsi="Times New Roman"/>
        </w:rPr>
        <w:t>Segundo Alves (1996), o desenvolvimento dos indivíduos pela educação contribui para que se atinja o objetivo final: u</w:t>
      </w:r>
      <w:r>
        <w:rPr>
          <w:rFonts w:ascii="Times New Roman" w:hAnsi="Times New Roman"/>
        </w:rPr>
        <w:t xml:space="preserve">ma melhoria na qualidade de vida. Desta maneira, embora o brasileiro possua um baixo grau de escolaridade, comprometendo assim sua formação, a organização também é responsável, dentro de seus limites, pela educação. Assim, o planejamento para um horizonte </w:t>
      </w:r>
      <w:r>
        <w:rPr>
          <w:rFonts w:ascii="Times New Roman" w:hAnsi="Times New Roman"/>
        </w:rPr>
        <w:t>maior é indispensável, e nele estão envolvidos todos os cidadãos, responsáveis que somos pelo desenvolvimento qualitativo do país.</w:t>
      </w:r>
    </w:p>
    <w:p w:rsidR="00000000" w:rsidRDefault="0054100B">
      <w:pPr>
        <w:ind w:firstLine="851"/>
        <w:jc w:val="both"/>
        <w:rPr>
          <w:rFonts w:ascii="Times New Roman" w:hAnsi="Times New Roman"/>
        </w:rPr>
      </w:pPr>
      <w:r>
        <w:rPr>
          <w:rFonts w:ascii="Times New Roman" w:hAnsi="Times New Roman"/>
        </w:rPr>
        <w:t>“O principal objetivo da educação é criar homens capazes de fazer novas coisas, não simplesmente de repetir o que outras gera</w:t>
      </w:r>
      <w:r>
        <w:rPr>
          <w:rFonts w:ascii="Times New Roman" w:hAnsi="Times New Roman"/>
        </w:rPr>
        <w:t>ções fizeram - homens criativos, inventivos e descobridores” (Piaget, in Alves, 1996). Trabalhando com qualidade ambiental a criatividade é peça-chave uma vez que na procura de alternativas sustentáveis e/ou menos agressivas ao meio ambiente a mola propuls</w:t>
      </w:r>
      <w:r>
        <w:rPr>
          <w:rFonts w:ascii="Times New Roman" w:hAnsi="Times New Roman"/>
        </w:rPr>
        <w:t>ora é o ser humano.</w:t>
      </w:r>
    </w:p>
    <w:p w:rsidR="00000000" w:rsidRDefault="0054100B">
      <w:pPr>
        <w:ind w:firstLine="851"/>
        <w:jc w:val="both"/>
        <w:rPr>
          <w:rFonts w:ascii="Times New Roman" w:hAnsi="Times New Roman"/>
          <w:b/>
        </w:rPr>
      </w:pPr>
      <w:r>
        <w:rPr>
          <w:rFonts w:ascii="Times New Roman" w:hAnsi="Times New Roman"/>
        </w:rPr>
        <w:t>Assim surge a necessidade de se combinar racionalidade com alegria a fim de extrair da ação produtiva, a criatividade e o prazer de fazer algo de que se tenha orgulho. Ressalta Mattos (1996) que a qualidade de um produto ou serviço é di</w:t>
      </w:r>
      <w:r>
        <w:rPr>
          <w:rFonts w:ascii="Times New Roman" w:hAnsi="Times New Roman"/>
        </w:rPr>
        <w:t>retamente proporcional à qualidade da pessoa que o faz. Neste ponto se pode perceber a interface entre qualidade de vida e qualidade ambiental.</w:t>
      </w:r>
    </w:p>
    <w:p w:rsidR="00000000" w:rsidRDefault="0054100B">
      <w:pPr>
        <w:ind w:firstLine="851"/>
        <w:jc w:val="both"/>
        <w:rPr>
          <w:rFonts w:ascii="Times New Roman" w:hAnsi="Times New Roman"/>
        </w:rPr>
      </w:pPr>
      <w:r>
        <w:rPr>
          <w:rFonts w:ascii="Times New Roman" w:hAnsi="Times New Roman"/>
        </w:rPr>
        <w:t>Dentro do ambiente organizacional, a motivação mais intensa do pessoal é o senso de integridade pessoal e de env</w:t>
      </w:r>
      <w:r>
        <w:rPr>
          <w:rFonts w:ascii="Times New Roman" w:hAnsi="Times New Roman"/>
        </w:rPr>
        <w:t>olvimento significativo com a firma. À proporção que aumenta a conscientização ecológica entre a população em geral, cresce também entre os empregados, a sensação de já não se identificarem completamente com atividades que agridem o ambiente. Diz Callenbac</w:t>
      </w:r>
      <w:r>
        <w:rPr>
          <w:rFonts w:ascii="Times New Roman" w:hAnsi="Times New Roman"/>
        </w:rPr>
        <w:t xml:space="preserve">h et al. (1993) que quanto maior for a percepção de que o trabalho que executam ajudará a proteger o ambiente, maior será o entusiasmo dos </w:t>
      </w:r>
      <w:r>
        <w:rPr>
          <w:rFonts w:ascii="Times New Roman" w:hAnsi="Times New Roman"/>
        </w:rPr>
        <w:lastRenderedPageBreak/>
        <w:t>funcionários com a execução da eco-auditoria e a implementação de seus resultados na empresa.</w:t>
      </w:r>
    </w:p>
    <w:p w:rsidR="00000000" w:rsidRDefault="0054100B">
      <w:pPr>
        <w:ind w:firstLine="851"/>
        <w:jc w:val="both"/>
        <w:rPr>
          <w:rFonts w:ascii="Times New Roman" w:hAnsi="Times New Roman"/>
          <w:b/>
        </w:rPr>
      </w:pPr>
      <w:r>
        <w:rPr>
          <w:rFonts w:ascii="Times New Roman" w:hAnsi="Times New Roman"/>
        </w:rPr>
        <w:t>Como o paradigma ecológ</w:t>
      </w:r>
      <w:r>
        <w:rPr>
          <w:rFonts w:ascii="Times New Roman" w:hAnsi="Times New Roman"/>
        </w:rPr>
        <w:t>ico envolve uma visão holística do mundo e da natureza humana, complementa o autor, também será proveitoso considerar a pessoa como um todo, em programas de motivação e treinamento, abordando várias facetas: os sentimentos, pela abordagem da vivência ecoló</w:t>
      </w:r>
      <w:r>
        <w:rPr>
          <w:rFonts w:ascii="Times New Roman" w:hAnsi="Times New Roman"/>
        </w:rPr>
        <w:t>gica, mediante o treinamento do pensamento sistêmico; o senso de responsabilidade, enfatizando a responsabilidade pela própria saúde, pelos semelhantes, por outras criaturas vivas e pelas gerações futuras; o julgamento, desenvolvendo a capacidade de avalia</w:t>
      </w:r>
      <w:r>
        <w:rPr>
          <w:rFonts w:ascii="Times New Roman" w:hAnsi="Times New Roman"/>
        </w:rPr>
        <w:t>r e selecionar opções ecológicas; a ação, incentivando constantemente a colocação em prática de novas percepções e decisões.</w:t>
      </w:r>
    </w:p>
    <w:p w:rsidR="00000000" w:rsidRDefault="0054100B">
      <w:pPr>
        <w:ind w:firstLine="851"/>
        <w:jc w:val="both"/>
        <w:rPr>
          <w:rFonts w:ascii="Times New Roman" w:hAnsi="Times New Roman"/>
        </w:rPr>
      </w:pPr>
      <w:r>
        <w:rPr>
          <w:rFonts w:ascii="Times New Roman" w:hAnsi="Times New Roman"/>
        </w:rPr>
        <w:t>Finalmente, a qualidade de vida no trabalho busca atender a duas metas principais: melhoria da qualidade de vida das pessoas que es</w:t>
      </w:r>
      <w:r>
        <w:rPr>
          <w:rFonts w:ascii="Times New Roman" w:hAnsi="Times New Roman"/>
        </w:rPr>
        <w:t>tão trabalhando e da produtividade industrial, e vai além da melhoria do ambiente de trabalho, das condições físicas, instalações e programas de lazer. Machado (1997) defende que o trabalho é um instrumento de qualidade de vida, e deve ser significativo pa</w:t>
      </w:r>
      <w:r>
        <w:rPr>
          <w:rFonts w:ascii="Times New Roman" w:hAnsi="Times New Roman"/>
        </w:rPr>
        <w:t>ra o trabalhador; pois ele deve ir além da sobrevivência e propiciar satisfação.</w:t>
      </w:r>
    </w:p>
    <w:p w:rsidR="00000000" w:rsidRDefault="0054100B">
      <w:pPr>
        <w:ind w:firstLine="851"/>
        <w:jc w:val="both"/>
        <w:rPr>
          <w:rFonts w:ascii="Times New Roman" w:hAnsi="Times New Roman"/>
        </w:rPr>
      </w:pPr>
      <w:r>
        <w:rPr>
          <w:rFonts w:ascii="Times New Roman" w:hAnsi="Times New Roman"/>
        </w:rPr>
        <w:t>Às organizações cabe, cada vez mais, a percepção de que sua responsabilidade é ainda maior. Que estas não são meramente provedoras dos recursos financeiros de seus colaborador</w:t>
      </w:r>
      <w:r>
        <w:rPr>
          <w:rFonts w:ascii="Times New Roman" w:hAnsi="Times New Roman"/>
        </w:rPr>
        <w:t>es. E que podem ser as facilitadoras de uma melhor qualidade de vida para todos.</w:t>
      </w:r>
    </w:p>
    <w:p w:rsidR="00000000" w:rsidRDefault="0054100B">
      <w:pPr>
        <w:ind w:firstLine="851"/>
        <w:jc w:val="both"/>
        <w:rPr>
          <w:rFonts w:ascii="Times New Roman" w:hAnsi="Times New Roman"/>
        </w:rPr>
      </w:pPr>
      <w:r>
        <w:rPr>
          <w:rFonts w:ascii="Times New Roman" w:hAnsi="Times New Roman"/>
        </w:rPr>
        <w:t>Qualidade de vida no trabalho ou mesmo qualidade de vida e qualidade ambiental são portanto, partes de um todo maior: a qualidade. E neste contexto, não se pode separar satisf</w:t>
      </w:r>
      <w:r>
        <w:rPr>
          <w:rFonts w:ascii="Times New Roman" w:hAnsi="Times New Roman"/>
        </w:rPr>
        <w:t>ação do cliente da satisfação do funcionário, do acionista ou da sociedade. Esta mudança de paradigma emergente exige de todos uma visão sistêmica tanto dos processos industriais quanto dos processos humanos. E a emergência de tal mudança de atitude torna-</w:t>
      </w:r>
      <w:r>
        <w:rPr>
          <w:rFonts w:ascii="Times New Roman" w:hAnsi="Times New Roman"/>
        </w:rPr>
        <w:t>se a cada dia mais evidente.</w:t>
      </w:r>
    </w:p>
    <w:p w:rsidR="00000000" w:rsidRDefault="0054100B">
      <w:pPr>
        <w:ind w:firstLine="851"/>
        <w:jc w:val="both"/>
        <w:rPr>
          <w:rFonts w:ascii="Times New Roman" w:hAnsi="Times New Roman"/>
        </w:rPr>
      </w:pPr>
      <w:r>
        <w:rPr>
          <w:rFonts w:ascii="Times New Roman" w:hAnsi="Times New Roman"/>
        </w:rPr>
        <w:t>Em Ferguson (1994) encontramos o seguinte: “a espécie humana não pode mais se dar ao luxo de demoradas reavaliações ou vagarosas mudanças de idéia por parte de cientistas empedernidos. O custo é demasiado grande: para a ecologi</w:t>
      </w:r>
      <w:r>
        <w:rPr>
          <w:rFonts w:ascii="Times New Roman" w:hAnsi="Times New Roman"/>
        </w:rPr>
        <w:t>a, os relacionamentos, a saúde, os conflitos, o ameaçado futuro comum “.</w:t>
      </w:r>
    </w:p>
    <w:p w:rsidR="00000000" w:rsidRDefault="0054100B">
      <w:pPr>
        <w:ind w:firstLine="1134"/>
        <w:jc w:val="both"/>
        <w:rPr>
          <w:rFonts w:ascii="Times New Roman" w:hAnsi="Times New Roman"/>
        </w:rPr>
      </w:pPr>
    </w:p>
    <w:p w:rsidR="00000000" w:rsidRDefault="0054100B">
      <w:pPr>
        <w:jc w:val="both"/>
        <w:rPr>
          <w:rFonts w:ascii="Times New Roman" w:hAnsi="Times New Roman"/>
        </w:rPr>
      </w:pPr>
      <w:r>
        <w:rPr>
          <w:rFonts w:ascii="Times New Roman" w:hAnsi="Times New Roman"/>
          <w:b/>
          <w:sz w:val="28"/>
        </w:rPr>
        <w:t>VI. Referências bibliográficas</w:t>
      </w:r>
    </w:p>
    <w:p w:rsidR="00000000" w:rsidRDefault="0054100B">
      <w:pPr>
        <w:jc w:val="both"/>
        <w:rPr>
          <w:rFonts w:ascii="Times New Roman" w:hAnsi="Times New Roman"/>
        </w:rPr>
      </w:pP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1.</w:t>
      </w:r>
      <w:r>
        <w:rPr>
          <w:rFonts w:ascii="Times New Roman" w:hAnsi="Times New Roman"/>
          <w:b/>
          <w:sz w:val="20"/>
        </w:rPr>
        <w:tab/>
      </w:r>
      <w:r>
        <w:rPr>
          <w:rFonts w:ascii="Times New Roman" w:hAnsi="Times New Roman"/>
          <w:sz w:val="20"/>
        </w:rPr>
        <w:t xml:space="preserve">ALVES, Nelson A. “Educação e Qualidade de Vida”. </w:t>
      </w:r>
      <w:r>
        <w:rPr>
          <w:rFonts w:ascii="Times New Roman" w:hAnsi="Times New Roman"/>
          <w:sz w:val="20"/>
          <w:u w:val="single"/>
        </w:rPr>
        <w:t>Revista Treinamento &amp; Desenvolvimento</w:t>
      </w:r>
      <w:r>
        <w:rPr>
          <w:rFonts w:ascii="Times New Roman" w:hAnsi="Times New Roman"/>
          <w:sz w:val="20"/>
        </w:rPr>
        <w:t>, Outubro, 1996.</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2.</w:t>
      </w:r>
      <w:r>
        <w:rPr>
          <w:rFonts w:ascii="Times New Roman" w:hAnsi="Times New Roman"/>
          <w:b/>
          <w:sz w:val="20"/>
        </w:rPr>
        <w:tab/>
      </w:r>
      <w:r>
        <w:rPr>
          <w:rFonts w:ascii="Times New Roman" w:hAnsi="Times New Roman"/>
          <w:sz w:val="20"/>
        </w:rPr>
        <w:t xml:space="preserve">CALLENBACH, Ernest et al. </w:t>
      </w:r>
      <w:r>
        <w:rPr>
          <w:rFonts w:ascii="Times New Roman" w:hAnsi="Times New Roman"/>
          <w:sz w:val="20"/>
          <w:u w:val="single"/>
        </w:rPr>
        <w:t>Gerenciamento e</w:t>
      </w:r>
      <w:r>
        <w:rPr>
          <w:rFonts w:ascii="Times New Roman" w:hAnsi="Times New Roman"/>
          <w:sz w:val="20"/>
          <w:u w:val="single"/>
        </w:rPr>
        <w:t>cológico.</w:t>
      </w:r>
      <w:r>
        <w:rPr>
          <w:rFonts w:ascii="Times New Roman" w:hAnsi="Times New Roman"/>
          <w:sz w:val="20"/>
        </w:rPr>
        <w:t xml:space="preserve"> São Paulo : Cultrix, 1993.</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3.</w:t>
      </w:r>
      <w:r>
        <w:rPr>
          <w:rFonts w:ascii="Times New Roman" w:hAnsi="Times New Roman"/>
          <w:sz w:val="20"/>
        </w:rPr>
        <w:tab/>
        <w:t xml:space="preserve">CRENITE, Marianita Xavier e BUENO, Thelma. “O estresse e a empresa moderna” </w:t>
      </w:r>
      <w:r>
        <w:rPr>
          <w:rFonts w:ascii="Times New Roman" w:hAnsi="Times New Roman"/>
          <w:sz w:val="20"/>
          <w:u w:val="single"/>
        </w:rPr>
        <w:t>Revista Treinamento &amp; Desenvolvimento</w:t>
      </w:r>
      <w:r>
        <w:rPr>
          <w:rFonts w:ascii="Times New Roman" w:hAnsi="Times New Roman"/>
          <w:sz w:val="20"/>
        </w:rPr>
        <w:t>, Abril, 1997.</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4.</w:t>
      </w:r>
      <w:r>
        <w:rPr>
          <w:rFonts w:ascii="Times New Roman" w:hAnsi="Times New Roman"/>
          <w:sz w:val="20"/>
        </w:rPr>
        <w:tab/>
        <w:t xml:space="preserve">EXPRESSÃO. </w:t>
      </w:r>
      <w:r>
        <w:rPr>
          <w:rFonts w:ascii="Times New Roman" w:hAnsi="Times New Roman"/>
          <w:sz w:val="20"/>
          <w:u w:val="single"/>
        </w:rPr>
        <w:t>Na rota do selo.</w:t>
      </w:r>
      <w:r>
        <w:rPr>
          <w:rFonts w:ascii="Times New Roman" w:hAnsi="Times New Roman"/>
          <w:sz w:val="20"/>
        </w:rPr>
        <w:t xml:space="preserve"> ano 04, n. 40, p. 24-28, jan/1994.</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5.</w:t>
      </w:r>
      <w:r>
        <w:rPr>
          <w:rFonts w:ascii="Times New Roman" w:hAnsi="Times New Roman"/>
          <w:sz w:val="20"/>
        </w:rPr>
        <w:tab/>
        <w:t xml:space="preserve">FERGUSON, Marilyn. </w:t>
      </w:r>
      <w:r>
        <w:rPr>
          <w:rFonts w:ascii="Times New Roman" w:hAnsi="Times New Roman"/>
          <w:sz w:val="20"/>
          <w:u w:val="single"/>
        </w:rPr>
        <w:t>A conspiração aquariana.</w:t>
      </w:r>
      <w:r>
        <w:rPr>
          <w:rFonts w:ascii="Times New Roman" w:hAnsi="Times New Roman"/>
          <w:sz w:val="20"/>
        </w:rPr>
        <w:t xml:space="preserve"> Rio de Janeiro : Record, 1994.</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6.</w:t>
      </w:r>
      <w:r>
        <w:rPr>
          <w:rFonts w:ascii="Times New Roman" w:hAnsi="Times New Roman"/>
          <w:b/>
          <w:sz w:val="20"/>
        </w:rPr>
        <w:tab/>
      </w:r>
      <w:r>
        <w:rPr>
          <w:rFonts w:ascii="Times New Roman" w:hAnsi="Times New Roman"/>
          <w:sz w:val="20"/>
        </w:rPr>
        <w:t xml:space="preserve">FERREIRA, José Ivan Alvares Xavier. “A busca do sucesso através do TQM”. </w:t>
      </w:r>
      <w:r>
        <w:rPr>
          <w:rFonts w:ascii="Times New Roman" w:hAnsi="Times New Roman"/>
          <w:sz w:val="20"/>
          <w:u w:val="single"/>
        </w:rPr>
        <w:t>Revista Treinamento &amp; Desenvolvimento</w:t>
      </w:r>
      <w:r>
        <w:rPr>
          <w:rFonts w:ascii="Times New Roman" w:hAnsi="Times New Roman"/>
          <w:sz w:val="20"/>
        </w:rPr>
        <w:t>, Maio, 1997.</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7.</w:t>
      </w:r>
      <w:r>
        <w:rPr>
          <w:rFonts w:ascii="Times New Roman" w:hAnsi="Times New Roman"/>
          <w:b/>
          <w:sz w:val="20"/>
        </w:rPr>
        <w:tab/>
      </w:r>
      <w:r>
        <w:rPr>
          <w:rFonts w:ascii="Times New Roman" w:hAnsi="Times New Roman"/>
          <w:sz w:val="20"/>
        </w:rPr>
        <w:t>HANNA, Mark D. e NEWMAN, W. Rocky.  “Operations and environment: an ex</w:t>
      </w:r>
      <w:r>
        <w:rPr>
          <w:rFonts w:ascii="Times New Roman" w:hAnsi="Times New Roman"/>
          <w:sz w:val="20"/>
        </w:rPr>
        <w:t xml:space="preserve">panded focus for TQM”. </w:t>
      </w:r>
      <w:r>
        <w:rPr>
          <w:rFonts w:ascii="Times New Roman" w:hAnsi="Times New Roman"/>
          <w:sz w:val="20"/>
          <w:u w:val="single"/>
        </w:rPr>
        <w:t>International Journal of Quality &amp; Reliability Management</w:t>
      </w:r>
      <w:r>
        <w:rPr>
          <w:rFonts w:ascii="Times New Roman" w:hAnsi="Times New Roman"/>
          <w:sz w:val="20"/>
        </w:rPr>
        <w:t>, 1995.</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8.</w:t>
      </w:r>
      <w:r>
        <w:rPr>
          <w:rFonts w:ascii="Times New Roman" w:hAnsi="Times New Roman"/>
          <w:sz w:val="20"/>
        </w:rPr>
        <w:tab/>
        <w:t xml:space="preserve">JACQUES, Wilson Cleber Antunes. “Qualidade de Vida: algo mais que um elenco de benefícios”. </w:t>
      </w:r>
      <w:r>
        <w:rPr>
          <w:rFonts w:ascii="Times New Roman" w:hAnsi="Times New Roman"/>
          <w:sz w:val="20"/>
          <w:u w:val="single"/>
        </w:rPr>
        <w:t>Revista Treinamento &amp; Desenvolvimento</w:t>
      </w:r>
      <w:r>
        <w:rPr>
          <w:rFonts w:ascii="Times New Roman" w:hAnsi="Times New Roman"/>
          <w:sz w:val="20"/>
        </w:rPr>
        <w:t xml:space="preserve">, Julho, 1996. </w:t>
      </w:r>
    </w:p>
    <w:p w:rsidR="00000000" w:rsidRDefault="0054100B">
      <w:pPr>
        <w:tabs>
          <w:tab w:val="left" w:pos="426"/>
        </w:tabs>
        <w:ind w:left="993" w:hanging="993"/>
        <w:jc w:val="both"/>
        <w:rPr>
          <w:rFonts w:ascii="Times New Roman" w:hAnsi="Times New Roman"/>
          <w:b/>
          <w:sz w:val="20"/>
        </w:rPr>
      </w:pPr>
      <w:r>
        <w:rPr>
          <w:rFonts w:ascii="Times New Roman" w:hAnsi="Times New Roman"/>
          <w:b/>
          <w:sz w:val="20"/>
        </w:rPr>
        <w:t>9.</w:t>
      </w:r>
      <w:r>
        <w:rPr>
          <w:rFonts w:ascii="Times New Roman" w:hAnsi="Times New Roman"/>
          <w:b/>
          <w:sz w:val="20"/>
        </w:rPr>
        <w:tab/>
      </w:r>
      <w:r>
        <w:rPr>
          <w:rFonts w:ascii="Times New Roman" w:hAnsi="Times New Roman"/>
          <w:sz w:val="20"/>
        </w:rPr>
        <w:t>MACHADO, Mariânge</w:t>
      </w:r>
      <w:r>
        <w:rPr>
          <w:rFonts w:ascii="Times New Roman" w:hAnsi="Times New Roman"/>
          <w:sz w:val="20"/>
        </w:rPr>
        <w:t>la Moreira.</w:t>
      </w:r>
      <w:r>
        <w:rPr>
          <w:rFonts w:ascii="Times New Roman" w:hAnsi="Times New Roman"/>
          <w:b/>
          <w:sz w:val="20"/>
        </w:rPr>
        <w:t xml:space="preserve"> </w:t>
      </w:r>
      <w:r>
        <w:rPr>
          <w:rFonts w:ascii="Times New Roman" w:hAnsi="Times New Roman"/>
          <w:sz w:val="20"/>
        </w:rPr>
        <w:t xml:space="preserve"> “A importância da QVT para o sucesso dos programas de QT”. </w:t>
      </w:r>
      <w:r>
        <w:rPr>
          <w:rFonts w:ascii="Times New Roman" w:hAnsi="Times New Roman"/>
          <w:sz w:val="20"/>
          <w:u w:val="single"/>
        </w:rPr>
        <w:t>Revista Treinamento &amp; Desenvolvimento</w:t>
      </w:r>
      <w:r>
        <w:rPr>
          <w:rFonts w:ascii="Times New Roman" w:hAnsi="Times New Roman"/>
          <w:sz w:val="20"/>
        </w:rPr>
        <w:t>, Junho, 1997.</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10.</w:t>
      </w:r>
      <w:r>
        <w:rPr>
          <w:rFonts w:ascii="Times New Roman" w:hAnsi="Times New Roman"/>
          <w:sz w:val="20"/>
        </w:rPr>
        <w:tab/>
        <w:t xml:space="preserve">MATTOS, Ruy de A. “Qualidade de vida no trabalho à moda brasileira”. </w:t>
      </w:r>
      <w:r>
        <w:rPr>
          <w:rFonts w:ascii="Times New Roman" w:hAnsi="Times New Roman"/>
          <w:sz w:val="20"/>
          <w:u w:val="single"/>
        </w:rPr>
        <w:t>Revista Treinamento &amp; Desenvolvimento</w:t>
      </w:r>
      <w:r>
        <w:rPr>
          <w:rFonts w:ascii="Times New Roman" w:hAnsi="Times New Roman"/>
          <w:sz w:val="20"/>
        </w:rPr>
        <w:t>, Dezembro, 1996.</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t>11.</w:t>
      </w:r>
      <w:r>
        <w:rPr>
          <w:rFonts w:ascii="Times New Roman" w:hAnsi="Times New Roman"/>
          <w:sz w:val="20"/>
        </w:rPr>
        <w:tab/>
      </w:r>
      <w:r>
        <w:rPr>
          <w:rFonts w:ascii="Times New Roman" w:hAnsi="Times New Roman"/>
          <w:sz w:val="20"/>
        </w:rPr>
        <w:t xml:space="preserve">PAULI, Gunter. </w:t>
      </w:r>
      <w:r>
        <w:rPr>
          <w:rFonts w:ascii="Times New Roman" w:hAnsi="Times New Roman"/>
          <w:sz w:val="20"/>
          <w:u w:val="single"/>
        </w:rPr>
        <w:t>Emissão zero: a busca de novos paradigmas - o que os negócios podem oferecer à sociedade.</w:t>
      </w:r>
      <w:r>
        <w:rPr>
          <w:rFonts w:ascii="Times New Roman" w:hAnsi="Times New Roman"/>
          <w:sz w:val="20"/>
        </w:rPr>
        <w:t xml:space="preserve"> Porto Alegre : EDIPUCRS, 1996</w:t>
      </w:r>
    </w:p>
    <w:p w:rsidR="00000000" w:rsidRDefault="0054100B">
      <w:pPr>
        <w:tabs>
          <w:tab w:val="left" w:pos="426"/>
        </w:tabs>
        <w:ind w:left="993" w:hanging="993"/>
        <w:jc w:val="both"/>
        <w:rPr>
          <w:rFonts w:ascii="Times New Roman" w:hAnsi="Times New Roman"/>
          <w:sz w:val="20"/>
        </w:rPr>
      </w:pPr>
      <w:r>
        <w:rPr>
          <w:rFonts w:ascii="Times New Roman" w:hAnsi="Times New Roman"/>
          <w:b/>
          <w:sz w:val="20"/>
        </w:rPr>
        <w:lastRenderedPageBreak/>
        <w:t>12.</w:t>
      </w:r>
      <w:r>
        <w:rPr>
          <w:rFonts w:ascii="Times New Roman" w:hAnsi="Times New Roman"/>
          <w:sz w:val="20"/>
        </w:rPr>
        <w:tab/>
        <w:t xml:space="preserve">VALLE, Ciro Eyer do. </w:t>
      </w:r>
      <w:r>
        <w:rPr>
          <w:rFonts w:ascii="Times New Roman" w:hAnsi="Times New Roman"/>
          <w:sz w:val="20"/>
          <w:u w:val="single"/>
        </w:rPr>
        <w:t>Qualidade ambiental: o desafio de ser competitivo protegendo o meio ambiente.</w:t>
      </w:r>
      <w:r>
        <w:rPr>
          <w:rFonts w:ascii="Times New Roman" w:hAnsi="Times New Roman"/>
          <w:sz w:val="20"/>
        </w:rPr>
        <w:t xml:space="preserve"> São Paulo : Pionei</w:t>
      </w:r>
      <w:r>
        <w:rPr>
          <w:rFonts w:ascii="Times New Roman" w:hAnsi="Times New Roman"/>
          <w:sz w:val="20"/>
        </w:rPr>
        <w:t>ra, 1995.</w:t>
      </w:r>
    </w:p>
    <w:p w:rsidR="0054100B" w:rsidRDefault="0054100B">
      <w:pPr>
        <w:tabs>
          <w:tab w:val="left" w:pos="426"/>
        </w:tabs>
        <w:ind w:left="993" w:hanging="993"/>
        <w:jc w:val="both"/>
        <w:rPr>
          <w:rFonts w:ascii="Times New Roman" w:hAnsi="Times New Roman"/>
          <w:sz w:val="20"/>
        </w:rPr>
      </w:pPr>
      <w:r>
        <w:rPr>
          <w:rFonts w:ascii="Times New Roman" w:hAnsi="Times New Roman"/>
          <w:b/>
          <w:sz w:val="20"/>
        </w:rPr>
        <w:t>13.</w:t>
      </w:r>
      <w:r>
        <w:rPr>
          <w:rFonts w:ascii="Times New Roman" w:hAnsi="Times New Roman"/>
          <w:sz w:val="20"/>
        </w:rPr>
        <w:tab/>
        <w:t xml:space="preserve">VIEIRA, Adriane. </w:t>
      </w:r>
      <w:r>
        <w:rPr>
          <w:rFonts w:ascii="Times New Roman" w:hAnsi="Times New Roman"/>
          <w:sz w:val="20"/>
          <w:u w:val="single"/>
        </w:rPr>
        <w:t>A qualidade de vida no trabalho e o controle da qualidade total.</w:t>
      </w:r>
      <w:r>
        <w:rPr>
          <w:rFonts w:ascii="Times New Roman" w:hAnsi="Times New Roman"/>
          <w:sz w:val="20"/>
        </w:rPr>
        <w:t xml:space="preserve"> Florianópolis : Insular, 1996.</w:t>
      </w:r>
    </w:p>
    <w:sectPr w:rsidR="0054100B">
      <w:pgSz w:w="11907" w:h="16840" w:code="9"/>
      <w:pgMar w:top="1418" w:right="1134" w:bottom="1134" w:left="1985" w:header="720" w:footer="1134"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0B" w:rsidRDefault="0054100B">
      <w:r>
        <w:separator/>
      </w:r>
    </w:p>
  </w:endnote>
  <w:endnote w:type="continuationSeparator" w:id="1">
    <w:p w:rsidR="0054100B" w:rsidRDefault="00541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0B" w:rsidRDefault="0054100B">
      <w:r>
        <w:separator/>
      </w:r>
    </w:p>
  </w:footnote>
  <w:footnote w:type="continuationSeparator" w:id="1">
    <w:p w:rsidR="0054100B" w:rsidRDefault="00541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D44"/>
    <w:rsid w:val="0054100B"/>
    <w:rsid w:val="00F32D4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58.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ART258</Template>
  <TotalTime>1</TotalTime>
  <Pages>9</Pages>
  <Words>4459</Words>
  <Characters>24084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GERENCIAMENTO DA QUALIDADE AMBIENTAL:</vt:lpstr>
    </vt:vector>
  </TitlesOfParts>
  <Company>ILTC</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GERENCIAMENTO DA QUALIDADE AMBIENTAL:</dc:title>
  <dc:subject/>
  <dc:creator>ILTC</dc:creator>
  <cp:keywords/>
  <cp:lastModifiedBy>Altamir</cp:lastModifiedBy>
  <cp:revision>2</cp:revision>
  <cp:lastPrinted>1601-01-01T00:00:00Z</cp:lastPrinted>
  <dcterms:created xsi:type="dcterms:W3CDTF">2013-03-30T21:55:00Z</dcterms:created>
  <dcterms:modified xsi:type="dcterms:W3CDTF">2013-03-30T21:55:00Z</dcterms:modified>
</cp:coreProperties>
</file>